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D535D" w14:textId="77777777" w:rsidR="007B1ACD" w:rsidRDefault="00B2721F">
      <w:pPr>
        <w:pStyle w:val="BodyText"/>
        <w:rPr>
          <w:rFonts w:ascii="Times New Roman"/>
          <w:sz w:val="27"/>
        </w:rPr>
      </w:pPr>
      <w:r>
        <w:rPr>
          <w:noProof/>
        </w:rPr>
        <mc:AlternateContent>
          <mc:Choice Requires="wps">
            <w:drawing>
              <wp:anchor distT="0" distB="0" distL="0" distR="0" simplePos="0" relativeHeight="15728640" behindDoc="0" locked="0" layoutInCell="1" allowOverlap="1" wp14:anchorId="3E590B98" wp14:editId="791EAC91">
                <wp:simplePos x="0" y="0"/>
                <wp:positionH relativeFrom="page">
                  <wp:posOffset>720199</wp:posOffset>
                </wp:positionH>
                <wp:positionV relativeFrom="page">
                  <wp:posOffset>1254179</wp:posOffset>
                </wp:positionV>
                <wp:extent cx="655510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5105" cy="1270"/>
                        </a:xfrm>
                        <a:custGeom>
                          <a:avLst/>
                          <a:gdLst/>
                          <a:ahLst/>
                          <a:cxnLst/>
                          <a:rect l="l" t="t" r="r" b="b"/>
                          <a:pathLst>
                            <a:path w="6555105">
                              <a:moveTo>
                                <a:pt x="0" y="0"/>
                              </a:moveTo>
                              <a:lnTo>
                                <a:pt x="6555032"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21A40B" id="Graphic 3" o:spid="_x0000_s1026" style="position:absolute;margin-left:56.7pt;margin-top:98.75pt;width:516.15pt;height:.1pt;z-index:15728640;visibility:visible;mso-wrap-style:square;mso-wrap-distance-left:0;mso-wrap-distance-top:0;mso-wrap-distance-right:0;mso-wrap-distance-bottom:0;mso-position-horizontal:absolute;mso-position-horizontal-relative:page;mso-position-vertical:absolute;mso-position-vertical-relative:page;v-text-anchor:top" coordsize="65551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" path="m,l6555032,e" filled="f" strokeweight=".16958mm">
                <v:path arrowok="t"/>
                <w10:wrap anchorx="page" anchory="page"/>
              </v:shape>
            </w:pict>
          </mc:Fallback>
        </mc:AlternateContent>
      </w:r>
      <w:r>
        <w:rPr>
          <w:noProof/>
        </w:rPr>
        <mc:AlternateContent>
          <mc:Choice Requires="wps">
            <w:drawing>
              <wp:anchor distT="0" distB="0" distL="0" distR="0" simplePos="0" relativeHeight="15729152" behindDoc="0" locked="0" layoutInCell="1" allowOverlap="1" wp14:anchorId="28CF3B86" wp14:editId="312B5F78">
                <wp:simplePos x="0" y="0"/>
                <wp:positionH relativeFrom="page">
                  <wp:posOffset>720199</wp:posOffset>
                </wp:positionH>
                <wp:positionV relativeFrom="page">
                  <wp:posOffset>2282967</wp:posOffset>
                </wp:positionV>
                <wp:extent cx="6555105"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5105" cy="1270"/>
                        </a:xfrm>
                        <a:custGeom>
                          <a:avLst/>
                          <a:gdLst/>
                          <a:ahLst/>
                          <a:cxnLst/>
                          <a:rect l="l" t="t" r="r" b="b"/>
                          <a:pathLst>
                            <a:path w="6555105">
                              <a:moveTo>
                                <a:pt x="0" y="0"/>
                              </a:moveTo>
                              <a:lnTo>
                                <a:pt x="6555032"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031BA6" id="Graphic 4" o:spid="_x0000_s1026" style="position:absolute;margin-left:56.7pt;margin-top:179.75pt;width:516.15pt;height:.1pt;z-index:15729152;visibility:visible;mso-wrap-style:square;mso-wrap-distance-left:0;mso-wrap-distance-top:0;mso-wrap-distance-right:0;mso-wrap-distance-bottom:0;mso-position-horizontal:absolute;mso-position-horizontal-relative:page;mso-position-vertical:absolute;mso-position-vertical-relative:page;v-text-anchor:top" coordsize="65551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" path="m,l6555032,e" filled="f" strokeweight=".16958mm">
                <v:path arrowok="t"/>
                <w10:wrap anchorx="page" anchory="page"/>
              </v:shape>
            </w:pict>
          </mc:Fallback>
        </mc:AlternateContent>
      </w:r>
    </w:p>
    <w:p w14:paraId="2C7C9C6F" w14:textId="2BD9B89A" w:rsidR="007B1ACD" w:rsidRPr="006F05F8" w:rsidRDefault="006F05F8" w:rsidP="006F05F8">
      <w:pPr>
        <w:pStyle w:val="BodyText"/>
        <w:spacing w:before="1"/>
        <w:jc w:val="center"/>
        <w:rPr>
          <w:rFonts w:ascii="Tahoma" w:hAnsi="Tahoma" w:cs="Tahoma"/>
          <w:b/>
          <w:bCs/>
          <w:w w:val="105"/>
          <w:sz w:val="28"/>
          <w:szCs w:val="28"/>
        </w:rPr>
      </w:pPr>
      <w:r w:rsidRPr="006F05F8">
        <w:rPr>
          <w:rFonts w:ascii="Tahoma" w:hAnsi="Tahoma" w:cs="Tahoma"/>
          <w:b/>
          <w:bCs/>
          <w:w w:val="105"/>
          <w:sz w:val="28"/>
          <w:szCs w:val="28"/>
        </w:rPr>
        <w:t xml:space="preserve">A BYLAW OF THE SUMMER VILLAGE OF </w:t>
      </w:r>
      <w:r w:rsidR="00746359">
        <w:rPr>
          <w:rFonts w:ascii="Tahoma" w:hAnsi="Tahoma" w:cs="Tahoma"/>
          <w:b/>
          <w:bCs/>
          <w:w w:val="105"/>
          <w:sz w:val="28"/>
          <w:szCs w:val="28"/>
        </w:rPr>
        <w:t>BIRCH COVE</w:t>
      </w:r>
      <w:r w:rsidRPr="006F05F8">
        <w:rPr>
          <w:rFonts w:ascii="Tahoma" w:hAnsi="Tahoma" w:cs="Tahoma"/>
          <w:b/>
          <w:bCs/>
          <w:w w:val="105"/>
          <w:sz w:val="28"/>
          <w:szCs w:val="28"/>
        </w:rPr>
        <w:t>, IN THE PROVINCE OF ALBERTA, FOR THE ESTABLISHMENT AND REVIEW OF THE BYLAW ENFORCEMENT OFFICER POSTION WITHIN THE MUNICIPALITY</w:t>
      </w:r>
    </w:p>
    <w:p w14:paraId="3D9748BA" w14:textId="77777777" w:rsidR="006F05F8" w:rsidRDefault="006F05F8">
      <w:pPr>
        <w:pStyle w:val="BodyText"/>
        <w:spacing w:before="1"/>
        <w:rPr>
          <w:rFonts w:ascii="Tahoma" w:hAnsi="Tahoma" w:cs="Tahoma"/>
          <w:b/>
          <w:bCs/>
          <w:w w:val="105"/>
          <w:sz w:val="24"/>
          <w:szCs w:val="24"/>
        </w:rPr>
      </w:pPr>
    </w:p>
    <w:p w14:paraId="46C09CAA" w14:textId="77777777" w:rsidR="006F05F8" w:rsidRPr="006F05F8" w:rsidRDefault="006F05F8" w:rsidP="006F05F8">
      <w:pPr>
        <w:pStyle w:val="BodyText"/>
        <w:spacing w:before="1"/>
        <w:jc w:val="both"/>
        <w:rPr>
          <w:b/>
          <w:sz w:val="32"/>
          <w:szCs w:val="24"/>
        </w:rPr>
      </w:pPr>
    </w:p>
    <w:p w14:paraId="3B672E7B" w14:textId="77777777" w:rsidR="006F05F8" w:rsidRPr="006F05F8" w:rsidRDefault="006F05F8" w:rsidP="006F05F8">
      <w:pPr>
        <w:pStyle w:val="BodyText"/>
        <w:spacing w:before="9"/>
        <w:jc w:val="both"/>
        <w:rPr>
          <w:rFonts w:ascii="Tahoma" w:hAnsi="Tahoma" w:cs="Tahoma"/>
          <w:bCs/>
          <w:sz w:val="24"/>
          <w:szCs w:val="24"/>
        </w:rPr>
      </w:pPr>
      <w:r w:rsidRPr="006F05F8">
        <w:rPr>
          <w:rFonts w:ascii="Tahoma" w:hAnsi="Tahoma" w:cs="Tahoma"/>
          <w:b/>
          <w:sz w:val="24"/>
          <w:szCs w:val="24"/>
        </w:rPr>
        <w:t>WHEREAS, PURSUANT TO</w:t>
      </w:r>
      <w:r w:rsidRPr="006F05F8">
        <w:rPr>
          <w:rFonts w:ascii="Tahoma" w:hAnsi="Tahoma" w:cs="Tahoma"/>
          <w:bCs/>
          <w:sz w:val="24"/>
          <w:szCs w:val="24"/>
        </w:rPr>
        <w:t xml:space="preserve"> Part 2 of the Municipal Government Act, being Chapter M-26 R.S.A 2000 and amendments thereto, Council may enact a Bylaw;</w:t>
      </w:r>
    </w:p>
    <w:p w14:paraId="006F05A5" w14:textId="77777777" w:rsidR="006F05F8" w:rsidRPr="006F05F8" w:rsidRDefault="006F05F8" w:rsidP="006F05F8">
      <w:pPr>
        <w:pStyle w:val="BodyText"/>
        <w:spacing w:before="9"/>
        <w:jc w:val="both"/>
        <w:rPr>
          <w:rFonts w:ascii="Tahoma" w:hAnsi="Tahoma" w:cs="Tahoma"/>
          <w:bCs/>
          <w:sz w:val="24"/>
          <w:szCs w:val="24"/>
        </w:rPr>
      </w:pPr>
    </w:p>
    <w:p w14:paraId="3E384011" w14:textId="77777777" w:rsidR="006F05F8" w:rsidRPr="006F05F8" w:rsidRDefault="006F05F8" w:rsidP="006F05F8">
      <w:pPr>
        <w:pStyle w:val="BodyText"/>
        <w:spacing w:before="9"/>
        <w:jc w:val="both"/>
        <w:rPr>
          <w:rFonts w:ascii="Tahoma" w:hAnsi="Tahoma" w:cs="Tahoma"/>
          <w:bCs/>
          <w:sz w:val="24"/>
          <w:szCs w:val="24"/>
        </w:rPr>
      </w:pPr>
      <w:r w:rsidRPr="006F05F8">
        <w:rPr>
          <w:rFonts w:ascii="Tahoma" w:hAnsi="Tahoma" w:cs="Tahoma"/>
          <w:b/>
          <w:sz w:val="24"/>
          <w:szCs w:val="24"/>
        </w:rPr>
        <w:t>AND WHEREAS PURSUANT TO</w:t>
      </w:r>
      <w:r w:rsidRPr="006F05F8">
        <w:rPr>
          <w:rFonts w:ascii="Tahoma" w:hAnsi="Tahoma" w:cs="Tahoma"/>
          <w:bCs/>
          <w:sz w:val="24"/>
          <w:szCs w:val="24"/>
        </w:rPr>
        <w:t xml:space="preserve"> Part 13 Section 556 of the Municipal Government Act, being Chapter M26 R.S.A 2000 and amendments thereto, the municipality must pass a bylaw relating to the establishment, designation of powers and duties, and review of the position of a Bylaw Enforcement Officer;</w:t>
      </w:r>
    </w:p>
    <w:p w14:paraId="0EFE9DB4" w14:textId="77777777" w:rsidR="006F05F8" w:rsidRPr="006F05F8" w:rsidRDefault="006F05F8" w:rsidP="006F05F8">
      <w:pPr>
        <w:pStyle w:val="BodyText"/>
        <w:spacing w:before="9"/>
        <w:jc w:val="both"/>
        <w:rPr>
          <w:rFonts w:ascii="Tahoma" w:hAnsi="Tahoma" w:cs="Tahoma"/>
          <w:bCs/>
          <w:sz w:val="24"/>
          <w:szCs w:val="24"/>
        </w:rPr>
      </w:pPr>
    </w:p>
    <w:p w14:paraId="58F4B2F1" w14:textId="3DF90FA9" w:rsidR="006F05F8" w:rsidRPr="006F05F8" w:rsidRDefault="006F05F8" w:rsidP="006F05F8">
      <w:pPr>
        <w:pStyle w:val="BodyText"/>
        <w:spacing w:before="9"/>
        <w:jc w:val="both"/>
        <w:rPr>
          <w:rFonts w:ascii="Tahoma" w:hAnsi="Tahoma" w:cs="Tahoma"/>
          <w:bCs/>
          <w:sz w:val="24"/>
          <w:szCs w:val="24"/>
        </w:rPr>
      </w:pPr>
      <w:r w:rsidRPr="006F05F8">
        <w:rPr>
          <w:rFonts w:ascii="Tahoma" w:hAnsi="Tahoma" w:cs="Tahoma"/>
          <w:b/>
          <w:sz w:val="24"/>
          <w:szCs w:val="24"/>
        </w:rPr>
        <w:t>AND WHEREAS</w:t>
      </w:r>
      <w:r w:rsidRPr="006F05F8">
        <w:rPr>
          <w:rFonts w:ascii="Tahoma" w:hAnsi="Tahoma" w:cs="Tahoma"/>
          <w:bCs/>
          <w:sz w:val="24"/>
          <w:szCs w:val="24"/>
        </w:rPr>
        <w:t xml:space="preserve"> the Council of the Summer Village of </w:t>
      </w:r>
      <w:r w:rsidR="00746359">
        <w:rPr>
          <w:rFonts w:ascii="Tahoma" w:hAnsi="Tahoma" w:cs="Tahoma"/>
          <w:bCs/>
          <w:sz w:val="24"/>
          <w:szCs w:val="24"/>
        </w:rPr>
        <w:t>Birch Cove</w:t>
      </w:r>
      <w:r w:rsidRPr="006F05F8">
        <w:rPr>
          <w:rFonts w:ascii="Tahoma" w:hAnsi="Tahoma" w:cs="Tahoma"/>
          <w:bCs/>
          <w:sz w:val="24"/>
          <w:szCs w:val="24"/>
        </w:rPr>
        <w:t xml:space="preserve"> deems it proper and expedient to pass such a Bylaw;</w:t>
      </w:r>
    </w:p>
    <w:p w14:paraId="3E81BC5D" w14:textId="77777777" w:rsidR="006F05F8" w:rsidRPr="006F05F8" w:rsidRDefault="006F05F8" w:rsidP="006F05F8">
      <w:pPr>
        <w:pStyle w:val="BodyText"/>
        <w:spacing w:before="9"/>
        <w:jc w:val="both"/>
        <w:rPr>
          <w:rFonts w:ascii="Tahoma" w:hAnsi="Tahoma" w:cs="Tahoma"/>
          <w:bCs/>
          <w:sz w:val="24"/>
          <w:szCs w:val="24"/>
        </w:rPr>
      </w:pPr>
    </w:p>
    <w:p w14:paraId="12241C72" w14:textId="59E64AA0" w:rsidR="006F05F8" w:rsidRDefault="006F05F8" w:rsidP="006F05F8">
      <w:pPr>
        <w:pStyle w:val="BodyText"/>
        <w:spacing w:before="9"/>
        <w:jc w:val="both"/>
        <w:rPr>
          <w:rFonts w:ascii="Tahoma" w:hAnsi="Tahoma" w:cs="Tahoma"/>
          <w:bCs/>
          <w:sz w:val="24"/>
          <w:szCs w:val="24"/>
        </w:rPr>
      </w:pPr>
      <w:r w:rsidRPr="006F05F8">
        <w:rPr>
          <w:rFonts w:ascii="Tahoma" w:hAnsi="Tahoma" w:cs="Tahoma"/>
          <w:b/>
          <w:sz w:val="24"/>
          <w:szCs w:val="24"/>
        </w:rPr>
        <w:t>NOW THEREFORE</w:t>
      </w:r>
      <w:r w:rsidRPr="006F05F8">
        <w:rPr>
          <w:rFonts w:ascii="Tahoma" w:hAnsi="Tahoma" w:cs="Tahoma"/>
          <w:bCs/>
          <w:sz w:val="24"/>
          <w:szCs w:val="24"/>
        </w:rPr>
        <w:t xml:space="preserve"> the Council of the Summer Village of </w:t>
      </w:r>
      <w:r w:rsidR="00746359">
        <w:rPr>
          <w:rFonts w:ascii="Tahoma" w:hAnsi="Tahoma" w:cs="Tahoma"/>
          <w:bCs/>
          <w:sz w:val="24"/>
          <w:szCs w:val="24"/>
        </w:rPr>
        <w:t>Birch Cove</w:t>
      </w:r>
      <w:r w:rsidRPr="006F05F8">
        <w:rPr>
          <w:rFonts w:ascii="Tahoma" w:hAnsi="Tahoma" w:cs="Tahoma"/>
          <w:bCs/>
          <w:sz w:val="24"/>
          <w:szCs w:val="24"/>
        </w:rPr>
        <w:t>, in the Province of Alberta, duly assembled, enacts as follows:</w:t>
      </w:r>
    </w:p>
    <w:p w14:paraId="4702F3B2" w14:textId="77777777" w:rsidR="006F05F8" w:rsidRDefault="006F05F8" w:rsidP="006F05F8">
      <w:pPr>
        <w:pStyle w:val="BodyText"/>
        <w:spacing w:before="9"/>
        <w:jc w:val="both"/>
        <w:rPr>
          <w:rFonts w:ascii="Tahoma" w:hAnsi="Tahoma" w:cs="Tahoma"/>
          <w:bCs/>
          <w:sz w:val="24"/>
          <w:szCs w:val="24"/>
        </w:rPr>
      </w:pPr>
    </w:p>
    <w:p w14:paraId="35B21E1F" w14:textId="77777777" w:rsidR="006F05F8" w:rsidRPr="006F05F8" w:rsidRDefault="006F05F8" w:rsidP="006F05F8">
      <w:pPr>
        <w:pStyle w:val="BodyText"/>
        <w:numPr>
          <w:ilvl w:val="0"/>
          <w:numId w:val="6"/>
        </w:numPr>
        <w:spacing w:before="9"/>
        <w:jc w:val="both"/>
        <w:rPr>
          <w:rFonts w:ascii="Tahoma" w:hAnsi="Tahoma" w:cs="Tahoma"/>
          <w:b/>
          <w:sz w:val="24"/>
          <w:szCs w:val="24"/>
        </w:rPr>
      </w:pPr>
      <w:r w:rsidRPr="006F05F8">
        <w:rPr>
          <w:rFonts w:ascii="Tahoma" w:hAnsi="Tahoma" w:cs="Tahoma"/>
          <w:b/>
          <w:sz w:val="24"/>
          <w:szCs w:val="24"/>
        </w:rPr>
        <w:t>TITLE</w:t>
      </w:r>
    </w:p>
    <w:p w14:paraId="47B54710" w14:textId="77777777" w:rsidR="006F05F8" w:rsidRDefault="006F05F8" w:rsidP="006F05F8">
      <w:pPr>
        <w:pStyle w:val="BodyText"/>
        <w:spacing w:before="9"/>
        <w:ind w:left="720"/>
        <w:jc w:val="both"/>
        <w:rPr>
          <w:rFonts w:ascii="Tahoma" w:hAnsi="Tahoma" w:cs="Tahoma"/>
          <w:bCs/>
          <w:sz w:val="24"/>
          <w:szCs w:val="24"/>
        </w:rPr>
      </w:pPr>
    </w:p>
    <w:p w14:paraId="4269F422" w14:textId="045B297D" w:rsidR="006F05F8" w:rsidRPr="006F05F8" w:rsidRDefault="006F05F8" w:rsidP="006F05F8">
      <w:pPr>
        <w:pStyle w:val="BodyText"/>
        <w:numPr>
          <w:ilvl w:val="1"/>
          <w:numId w:val="6"/>
        </w:numPr>
        <w:spacing w:before="9"/>
        <w:jc w:val="both"/>
        <w:rPr>
          <w:rFonts w:ascii="Tahoma" w:hAnsi="Tahoma" w:cs="Tahoma"/>
          <w:bCs/>
          <w:sz w:val="24"/>
          <w:szCs w:val="24"/>
        </w:rPr>
      </w:pPr>
      <w:r w:rsidRPr="006F05F8">
        <w:rPr>
          <w:rFonts w:ascii="Tahoma" w:hAnsi="Tahoma" w:cs="Tahoma"/>
          <w:sz w:val="23"/>
        </w:rPr>
        <w:t>This</w:t>
      </w:r>
      <w:r w:rsidRPr="006F05F8">
        <w:rPr>
          <w:rFonts w:ascii="Tahoma" w:hAnsi="Tahoma" w:cs="Tahoma"/>
          <w:spacing w:val="-16"/>
          <w:sz w:val="23"/>
        </w:rPr>
        <w:t xml:space="preserve"> </w:t>
      </w:r>
      <w:r w:rsidR="00826F66">
        <w:rPr>
          <w:rFonts w:ascii="Tahoma" w:hAnsi="Tahoma" w:cs="Tahoma"/>
          <w:spacing w:val="-16"/>
          <w:sz w:val="23"/>
        </w:rPr>
        <w:t>B</w:t>
      </w:r>
      <w:r w:rsidRPr="006F05F8">
        <w:rPr>
          <w:rFonts w:ascii="Tahoma" w:hAnsi="Tahoma" w:cs="Tahoma"/>
          <w:sz w:val="23"/>
        </w:rPr>
        <w:t>ylaw</w:t>
      </w:r>
      <w:r w:rsidRPr="006F05F8">
        <w:rPr>
          <w:rFonts w:ascii="Tahoma" w:hAnsi="Tahoma" w:cs="Tahoma"/>
          <w:spacing w:val="-3"/>
          <w:sz w:val="23"/>
        </w:rPr>
        <w:t xml:space="preserve"> </w:t>
      </w:r>
      <w:r w:rsidRPr="006F05F8">
        <w:rPr>
          <w:rFonts w:ascii="Tahoma" w:hAnsi="Tahoma" w:cs="Tahoma"/>
          <w:sz w:val="23"/>
        </w:rPr>
        <w:t>may</w:t>
      </w:r>
      <w:r w:rsidRPr="006F05F8">
        <w:rPr>
          <w:rFonts w:ascii="Tahoma" w:hAnsi="Tahoma" w:cs="Tahoma"/>
          <w:spacing w:val="-1"/>
          <w:sz w:val="23"/>
        </w:rPr>
        <w:t xml:space="preserve"> </w:t>
      </w:r>
      <w:r w:rsidRPr="006F05F8">
        <w:rPr>
          <w:rFonts w:ascii="Tahoma" w:hAnsi="Tahoma" w:cs="Tahoma"/>
          <w:sz w:val="23"/>
        </w:rPr>
        <w:t>be</w:t>
      </w:r>
      <w:r w:rsidRPr="006F05F8">
        <w:rPr>
          <w:rFonts w:ascii="Tahoma" w:hAnsi="Tahoma" w:cs="Tahoma"/>
          <w:spacing w:val="-10"/>
          <w:sz w:val="23"/>
        </w:rPr>
        <w:t xml:space="preserve"> </w:t>
      </w:r>
      <w:r w:rsidRPr="006F05F8">
        <w:rPr>
          <w:rFonts w:ascii="Tahoma" w:hAnsi="Tahoma" w:cs="Tahoma"/>
          <w:sz w:val="23"/>
        </w:rPr>
        <w:t>cited</w:t>
      </w:r>
      <w:r w:rsidRPr="006F05F8">
        <w:rPr>
          <w:rFonts w:ascii="Tahoma" w:hAnsi="Tahoma" w:cs="Tahoma"/>
          <w:spacing w:val="-5"/>
          <w:sz w:val="23"/>
        </w:rPr>
        <w:t xml:space="preserve"> </w:t>
      </w:r>
      <w:r w:rsidRPr="006F05F8">
        <w:rPr>
          <w:rFonts w:ascii="Tahoma" w:hAnsi="Tahoma" w:cs="Tahoma"/>
          <w:sz w:val="23"/>
        </w:rPr>
        <w:t>as</w:t>
      </w:r>
      <w:r w:rsidRPr="006F05F8">
        <w:rPr>
          <w:rFonts w:ascii="Tahoma" w:hAnsi="Tahoma" w:cs="Tahoma"/>
          <w:spacing w:val="-17"/>
          <w:sz w:val="23"/>
        </w:rPr>
        <w:t xml:space="preserve"> </w:t>
      </w:r>
      <w:r w:rsidRPr="006F05F8">
        <w:rPr>
          <w:rFonts w:ascii="Tahoma" w:hAnsi="Tahoma" w:cs="Tahoma"/>
          <w:sz w:val="23"/>
        </w:rPr>
        <w:t>"Bylaw</w:t>
      </w:r>
      <w:r w:rsidRPr="006F05F8">
        <w:rPr>
          <w:rFonts w:ascii="Tahoma" w:hAnsi="Tahoma" w:cs="Tahoma"/>
          <w:spacing w:val="-2"/>
          <w:sz w:val="23"/>
        </w:rPr>
        <w:t xml:space="preserve"> </w:t>
      </w:r>
      <w:r w:rsidRPr="006F05F8">
        <w:rPr>
          <w:rFonts w:ascii="Tahoma" w:hAnsi="Tahoma" w:cs="Tahoma"/>
          <w:sz w:val="23"/>
        </w:rPr>
        <w:t>Enforcement</w:t>
      </w:r>
      <w:r w:rsidRPr="006F05F8">
        <w:rPr>
          <w:rFonts w:ascii="Tahoma" w:hAnsi="Tahoma" w:cs="Tahoma"/>
          <w:spacing w:val="7"/>
          <w:sz w:val="23"/>
        </w:rPr>
        <w:t xml:space="preserve"> </w:t>
      </w:r>
      <w:r w:rsidRPr="006F05F8">
        <w:rPr>
          <w:rFonts w:ascii="Tahoma" w:hAnsi="Tahoma" w:cs="Tahoma"/>
          <w:sz w:val="23"/>
        </w:rPr>
        <w:t>Officer</w:t>
      </w:r>
      <w:r w:rsidRPr="006F05F8">
        <w:rPr>
          <w:rFonts w:ascii="Tahoma" w:hAnsi="Tahoma" w:cs="Tahoma"/>
          <w:spacing w:val="5"/>
          <w:sz w:val="23"/>
        </w:rPr>
        <w:t xml:space="preserve"> </w:t>
      </w:r>
      <w:r w:rsidRPr="006F05F8">
        <w:rPr>
          <w:rFonts w:ascii="Tahoma" w:hAnsi="Tahoma" w:cs="Tahoma"/>
          <w:spacing w:val="-2"/>
          <w:sz w:val="23"/>
        </w:rPr>
        <w:t>Bylaw"</w:t>
      </w:r>
    </w:p>
    <w:p w14:paraId="13F5A849" w14:textId="77777777" w:rsidR="006F05F8" w:rsidRPr="006F05F8" w:rsidRDefault="006F05F8" w:rsidP="006F05F8">
      <w:pPr>
        <w:pStyle w:val="BodyText"/>
        <w:spacing w:before="9"/>
        <w:ind w:left="720"/>
        <w:jc w:val="both"/>
        <w:rPr>
          <w:rFonts w:ascii="Tahoma" w:hAnsi="Tahoma" w:cs="Tahoma"/>
          <w:bCs/>
          <w:sz w:val="24"/>
          <w:szCs w:val="24"/>
        </w:rPr>
      </w:pPr>
    </w:p>
    <w:p w14:paraId="7E2D7059" w14:textId="77777777" w:rsidR="006F05F8" w:rsidRPr="006F05F8" w:rsidRDefault="006F05F8" w:rsidP="006F05F8">
      <w:pPr>
        <w:pStyle w:val="BodyText"/>
        <w:numPr>
          <w:ilvl w:val="0"/>
          <w:numId w:val="6"/>
        </w:numPr>
        <w:spacing w:before="9"/>
        <w:jc w:val="both"/>
        <w:rPr>
          <w:rFonts w:ascii="Tahoma" w:hAnsi="Tahoma" w:cs="Tahoma"/>
          <w:b/>
          <w:sz w:val="24"/>
          <w:szCs w:val="24"/>
        </w:rPr>
      </w:pPr>
      <w:r w:rsidRPr="006F05F8">
        <w:rPr>
          <w:rFonts w:ascii="Tahoma" w:hAnsi="Tahoma" w:cs="Tahoma"/>
          <w:b/>
          <w:sz w:val="24"/>
          <w:szCs w:val="24"/>
        </w:rPr>
        <w:t>DEFINITIONS</w:t>
      </w:r>
    </w:p>
    <w:p w14:paraId="303C11ED" w14:textId="77777777" w:rsidR="006F05F8" w:rsidRPr="006F05F8" w:rsidRDefault="006F05F8" w:rsidP="006F05F8">
      <w:pPr>
        <w:pStyle w:val="BodyText"/>
        <w:spacing w:before="9"/>
        <w:ind w:left="720"/>
        <w:jc w:val="both"/>
        <w:rPr>
          <w:rFonts w:ascii="Tahoma" w:hAnsi="Tahoma" w:cs="Tahoma"/>
          <w:bCs/>
          <w:sz w:val="24"/>
          <w:szCs w:val="24"/>
        </w:rPr>
      </w:pPr>
    </w:p>
    <w:p w14:paraId="0B8873DD" w14:textId="77777777" w:rsidR="006F05F8" w:rsidRPr="006F05F8" w:rsidRDefault="006F05F8" w:rsidP="006F05F8">
      <w:pPr>
        <w:pStyle w:val="BodyText"/>
        <w:numPr>
          <w:ilvl w:val="1"/>
          <w:numId w:val="6"/>
        </w:numPr>
        <w:spacing w:before="9"/>
        <w:jc w:val="both"/>
        <w:rPr>
          <w:rFonts w:ascii="Tahoma" w:hAnsi="Tahoma" w:cs="Tahoma"/>
          <w:bCs/>
          <w:sz w:val="24"/>
          <w:szCs w:val="24"/>
        </w:rPr>
      </w:pPr>
      <w:r w:rsidRPr="006F05F8">
        <w:rPr>
          <w:rFonts w:ascii="Tahoma" w:hAnsi="Tahoma" w:cs="Tahoma"/>
          <w:bCs/>
          <w:sz w:val="24"/>
          <w:szCs w:val="24"/>
        </w:rPr>
        <w:t>"Bad Faith" means filing the complaint with intentional dishonesty or with the intent to mislead,</w:t>
      </w:r>
    </w:p>
    <w:p w14:paraId="0CD192B2" w14:textId="77777777" w:rsidR="006F05F8" w:rsidRPr="006F05F8" w:rsidRDefault="006F05F8" w:rsidP="006F05F8">
      <w:pPr>
        <w:pStyle w:val="BodyText"/>
        <w:spacing w:before="9"/>
        <w:ind w:left="720"/>
        <w:jc w:val="both"/>
        <w:rPr>
          <w:rFonts w:ascii="Tahoma" w:hAnsi="Tahoma" w:cs="Tahoma"/>
          <w:bCs/>
          <w:sz w:val="24"/>
          <w:szCs w:val="24"/>
        </w:rPr>
      </w:pPr>
    </w:p>
    <w:p w14:paraId="5EF56CFC" w14:textId="77777777" w:rsidR="006F05F8" w:rsidRPr="006F05F8" w:rsidRDefault="006F05F8" w:rsidP="006F05F8">
      <w:pPr>
        <w:pStyle w:val="BodyText"/>
        <w:numPr>
          <w:ilvl w:val="1"/>
          <w:numId w:val="6"/>
        </w:numPr>
        <w:spacing w:before="9"/>
        <w:jc w:val="both"/>
        <w:rPr>
          <w:rFonts w:ascii="Tahoma" w:hAnsi="Tahoma" w:cs="Tahoma"/>
          <w:bCs/>
          <w:sz w:val="24"/>
          <w:szCs w:val="24"/>
        </w:rPr>
      </w:pPr>
      <w:r w:rsidRPr="006F05F8">
        <w:rPr>
          <w:rFonts w:ascii="Tahoma" w:hAnsi="Tahoma" w:cs="Tahoma"/>
          <w:bCs/>
          <w:sz w:val="24"/>
          <w:szCs w:val="24"/>
        </w:rPr>
        <w:t>"Bylaw" means a Bylaw or any of the Bylaws of the Municipality,</w:t>
      </w:r>
    </w:p>
    <w:p w14:paraId="0862F3D7" w14:textId="77777777" w:rsidR="006F05F8" w:rsidRPr="006F05F8" w:rsidRDefault="006F05F8" w:rsidP="006F05F8">
      <w:pPr>
        <w:pStyle w:val="BodyText"/>
        <w:spacing w:before="9"/>
        <w:ind w:left="720"/>
        <w:jc w:val="both"/>
        <w:rPr>
          <w:rFonts w:ascii="Tahoma" w:hAnsi="Tahoma" w:cs="Tahoma"/>
          <w:bCs/>
          <w:sz w:val="24"/>
          <w:szCs w:val="24"/>
        </w:rPr>
      </w:pPr>
    </w:p>
    <w:p w14:paraId="57312EFC" w14:textId="427B7231" w:rsidR="006F05F8" w:rsidRPr="006F05F8" w:rsidRDefault="006F05F8" w:rsidP="006F05F8">
      <w:pPr>
        <w:pStyle w:val="BodyText"/>
        <w:numPr>
          <w:ilvl w:val="1"/>
          <w:numId w:val="6"/>
        </w:numPr>
        <w:spacing w:before="9"/>
        <w:jc w:val="both"/>
        <w:rPr>
          <w:rFonts w:ascii="Tahoma" w:hAnsi="Tahoma" w:cs="Tahoma"/>
          <w:bCs/>
          <w:sz w:val="24"/>
          <w:szCs w:val="24"/>
        </w:rPr>
      </w:pPr>
      <w:r w:rsidRPr="006F05F8">
        <w:rPr>
          <w:rFonts w:ascii="Tahoma" w:hAnsi="Tahoma" w:cs="Tahoma"/>
          <w:bCs/>
          <w:sz w:val="24"/>
          <w:szCs w:val="24"/>
        </w:rPr>
        <w:t xml:space="preserve">"Bylaw Enforcement Officer" means a person appointed to the position of Bylaw Enforcement Officer </w:t>
      </w:r>
      <w:r w:rsidR="00014182">
        <w:rPr>
          <w:rFonts w:ascii="Tahoma" w:hAnsi="Tahoma" w:cs="Tahoma"/>
          <w:bCs/>
          <w:sz w:val="24"/>
          <w:szCs w:val="24"/>
        </w:rPr>
        <w:t>f</w:t>
      </w:r>
      <w:r w:rsidRPr="006F05F8">
        <w:rPr>
          <w:rFonts w:ascii="Tahoma" w:hAnsi="Tahoma" w:cs="Tahoma"/>
          <w:bCs/>
          <w:sz w:val="24"/>
          <w:szCs w:val="24"/>
        </w:rPr>
        <w:t xml:space="preserve">or the Summer Village of </w:t>
      </w:r>
      <w:r w:rsidR="00746359">
        <w:rPr>
          <w:rFonts w:ascii="Tahoma" w:hAnsi="Tahoma" w:cs="Tahoma"/>
          <w:bCs/>
          <w:sz w:val="24"/>
          <w:szCs w:val="24"/>
        </w:rPr>
        <w:t>Birch Cove</w:t>
      </w:r>
      <w:r w:rsidRPr="006F05F8">
        <w:rPr>
          <w:rFonts w:ascii="Tahoma" w:hAnsi="Tahoma" w:cs="Tahoma"/>
          <w:bCs/>
          <w:sz w:val="24"/>
          <w:szCs w:val="24"/>
        </w:rPr>
        <w:t xml:space="preserve"> and who has taken the oath prescribed by the Oaths of Office Act,</w:t>
      </w:r>
    </w:p>
    <w:p w14:paraId="14E45603" w14:textId="77777777" w:rsidR="006F05F8" w:rsidRPr="006F05F8" w:rsidRDefault="006F05F8" w:rsidP="006F05F8">
      <w:pPr>
        <w:pStyle w:val="BodyText"/>
        <w:spacing w:before="9"/>
        <w:ind w:left="720"/>
        <w:jc w:val="both"/>
        <w:rPr>
          <w:rFonts w:ascii="Tahoma" w:hAnsi="Tahoma" w:cs="Tahoma"/>
          <w:bCs/>
          <w:sz w:val="24"/>
          <w:szCs w:val="24"/>
        </w:rPr>
      </w:pPr>
    </w:p>
    <w:p w14:paraId="16C46A1D" w14:textId="77777777" w:rsidR="006F05F8" w:rsidRPr="006F05F8" w:rsidRDefault="006F05F8" w:rsidP="006F05F8">
      <w:pPr>
        <w:pStyle w:val="BodyText"/>
        <w:numPr>
          <w:ilvl w:val="1"/>
          <w:numId w:val="6"/>
        </w:numPr>
        <w:spacing w:before="9"/>
        <w:jc w:val="both"/>
        <w:rPr>
          <w:rFonts w:ascii="Tahoma" w:hAnsi="Tahoma" w:cs="Tahoma"/>
          <w:bCs/>
          <w:sz w:val="24"/>
          <w:szCs w:val="24"/>
        </w:rPr>
      </w:pPr>
      <w:r w:rsidRPr="006F05F8">
        <w:rPr>
          <w:rFonts w:ascii="Tahoma" w:hAnsi="Tahoma" w:cs="Tahoma"/>
          <w:bCs/>
          <w:sz w:val="24"/>
          <w:szCs w:val="24"/>
        </w:rPr>
        <w:t>"Chief Administrative Officer" means the Chief Administrative Officer of the municipality or their designate,</w:t>
      </w:r>
    </w:p>
    <w:p w14:paraId="082796C8" w14:textId="77777777" w:rsidR="006F05F8" w:rsidRPr="006F05F8" w:rsidRDefault="006F05F8" w:rsidP="006F05F8">
      <w:pPr>
        <w:pStyle w:val="BodyText"/>
        <w:spacing w:before="9"/>
        <w:ind w:left="720"/>
        <w:jc w:val="both"/>
        <w:rPr>
          <w:rFonts w:ascii="Tahoma" w:hAnsi="Tahoma" w:cs="Tahoma"/>
          <w:bCs/>
          <w:sz w:val="24"/>
          <w:szCs w:val="24"/>
        </w:rPr>
      </w:pPr>
    </w:p>
    <w:p w14:paraId="71D02BA1" w14:textId="545939F0" w:rsidR="006F05F8" w:rsidRPr="006F05F8" w:rsidRDefault="006F05F8" w:rsidP="006F05F8">
      <w:pPr>
        <w:pStyle w:val="BodyText"/>
        <w:numPr>
          <w:ilvl w:val="1"/>
          <w:numId w:val="6"/>
        </w:numPr>
        <w:spacing w:before="9"/>
        <w:jc w:val="both"/>
        <w:rPr>
          <w:rFonts w:ascii="Tahoma" w:hAnsi="Tahoma" w:cs="Tahoma"/>
          <w:bCs/>
          <w:sz w:val="24"/>
          <w:szCs w:val="24"/>
        </w:rPr>
      </w:pPr>
      <w:r w:rsidRPr="006F05F8">
        <w:rPr>
          <w:rFonts w:ascii="Tahoma" w:hAnsi="Tahoma" w:cs="Tahoma"/>
          <w:bCs/>
          <w:sz w:val="24"/>
          <w:szCs w:val="24"/>
        </w:rPr>
        <w:t xml:space="preserve">"Council" means the municipal council of the Summer Village of </w:t>
      </w:r>
      <w:r w:rsidR="00746359">
        <w:rPr>
          <w:rFonts w:ascii="Tahoma" w:hAnsi="Tahoma" w:cs="Tahoma"/>
          <w:bCs/>
          <w:sz w:val="24"/>
          <w:szCs w:val="24"/>
        </w:rPr>
        <w:t>Birch Cove</w:t>
      </w:r>
      <w:r w:rsidRPr="006F05F8">
        <w:rPr>
          <w:rFonts w:ascii="Tahoma" w:hAnsi="Tahoma" w:cs="Tahoma"/>
          <w:bCs/>
          <w:sz w:val="24"/>
          <w:szCs w:val="24"/>
        </w:rPr>
        <w:t>,</w:t>
      </w:r>
    </w:p>
    <w:p w14:paraId="5A26A970" w14:textId="77777777" w:rsidR="006F05F8" w:rsidRPr="006F05F8" w:rsidRDefault="006F05F8" w:rsidP="006F05F8">
      <w:pPr>
        <w:pStyle w:val="BodyText"/>
        <w:spacing w:before="9"/>
        <w:ind w:left="720"/>
        <w:jc w:val="both"/>
        <w:rPr>
          <w:rFonts w:ascii="Tahoma" w:hAnsi="Tahoma" w:cs="Tahoma"/>
          <w:bCs/>
          <w:sz w:val="24"/>
          <w:szCs w:val="24"/>
        </w:rPr>
      </w:pPr>
    </w:p>
    <w:p w14:paraId="183F0189" w14:textId="77777777" w:rsidR="006F05F8" w:rsidRPr="006F05F8" w:rsidRDefault="006F05F8" w:rsidP="006F05F8">
      <w:pPr>
        <w:pStyle w:val="BodyText"/>
        <w:numPr>
          <w:ilvl w:val="1"/>
          <w:numId w:val="6"/>
        </w:numPr>
        <w:spacing w:before="9"/>
        <w:jc w:val="both"/>
        <w:rPr>
          <w:rFonts w:ascii="Tahoma" w:hAnsi="Tahoma" w:cs="Tahoma"/>
          <w:bCs/>
          <w:sz w:val="24"/>
          <w:szCs w:val="24"/>
        </w:rPr>
      </w:pPr>
      <w:r w:rsidRPr="006F05F8">
        <w:rPr>
          <w:rFonts w:ascii="Tahoma" w:hAnsi="Tahoma" w:cs="Tahoma"/>
          <w:bCs/>
          <w:sz w:val="24"/>
          <w:szCs w:val="24"/>
        </w:rPr>
        <w:t>“Frivolous” means a complaint made merely to harass or embarrass the responding party,</w:t>
      </w:r>
    </w:p>
    <w:p w14:paraId="442AA210" w14:textId="77777777" w:rsidR="006F05F8" w:rsidRPr="006F05F8" w:rsidRDefault="006F05F8" w:rsidP="006F05F8">
      <w:pPr>
        <w:pStyle w:val="BodyText"/>
        <w:spacing w:before="9"/>
        <w:ind w:left="720"/>
        <w:jc w:val="both"/>
        <w:rPr>
          <w:rFonts w:ascii="Tahoma" w:hAnsi="Tahoma" w:cs="Tahoma"/>
          <w:bCs/>
          <w:sz w:val="24"/>
          <w:szCs w:val="24"/>
        </w:rPr>
      </w:pPr>
    </w:p>
    <w:p w14:paraId="3298099E" w14:textId="77777777" w:rsidR="006F05F8" w:rsidRPr="006F05F8" w:rsidRDefault="006F05F8" w:rsidP="006F05F8">
      <w:pPr>
        <w:pStyle w:val="BodyText"/>
        <w:numPr>
          <w:ilvl w:val="1"/>
          <w:numId w:val="6"/>
        </w:numPr>
        <w:spacing w:before="9"/>
        <w:jc w:val="both"/>
        <w:rPr>
          <w:rFonts w:ascii="Tahoma" w:hAnsi="Tahoma" w:cs="Tahoma"/>
          <w:bCs/>
          <w:sz w:val="24"/>
          <w:szCs w:val="24"/>
        </w:rPr>
      </w:pPr>
      <w:r w:rsidRPr="006F05F8">
        <w:rPr>
          <w:rFonts w:ascii="Tahoma" w:hAnsi="Tahoma" w:cs="Tahoma"/>
          <w:bCs/>
          <w:sz w:val="24"/>
          <w:szCs w:val="24"/>
        </w:rPr>
        <w:t>“Misuse of Power” of the Bylaw Enforcement Officer shall mean any one or more of the following:</w:t>
      </w:r>
    </w:p>
    <w:p w14:paraId="0DB5C905" w14:textId="77777777" w:rsidR="006F05F8" w:rsidRPr="006F05F8" w:rsidRDefault="006F05F8" w:rsidP="006F05F8">
      <w:pPr>
        <w:pStyle w:val="BodyText"/>
        <w:spacing w:before="9"/>
        <w:ind w:left="720"/>
        <w:jc w:val="both"/>
        <w:rPr>
          <w:rFonts w:ascii="Tahoma" w:hAnsi="Tahoma" w:cs="Tahoma"/>
          <w:bCs/>
          <w:sz w:val="24"/>
          <w:szCs w:val="24"/>
        </w:rPr>
      </w:pPr>
    </w:p>
    <w:p w14:paraId="11ED7765" w14:textId="095FCBC5" w:rsidR="006F05F8" w:rsidRPr="006F05F8" w:rsidRDefault="006F05F8" w:rsidP="006F05F8">
      <w:pPr>
        <w:pStyle w:val="BodyText"/>
        <w:numPr>
          <w:ilvl w:val="2"/>
          <w:numId w:val="6"/>
        </w:numPr>
        <w:spacing w:before="9"/>
        <w:jc w:val="both"/>
        <w:rPr>
          <w:rFonts w:ascii="Tahoma" w:hAnsi="Tahoma" w:cs="Tahoma"/>
          <w:bCs/>
          <w:sz w:val="24"/>
          <w:szCs w:val="24"/>
        </w:rPr>
      </w:pPr>
      <w:r w:rsidRPr="006F05F8">
        <w:rPr>
          <w:rFonts w:ascii="Tahoma" w:hAnsi="Tahoma" w:cs="Tahoma"/>
          <w:bCs/>
          <w:sz w:val="24"/>
          <w:szCs w:val="24"/>
        </w:rPr>
        <w:t>Failure to perform the duties of the office a</w:t>
      </w:r>
      <w:r w:rsidR="00C85AA9">
        <w:rPr>
          <w:rFonts w:ascii="Tahoma" w:hAnsi="Tahoma" w:cs="Tahoma"/>
          <w:bCs/>
          <w:sz w:val="24"/>
          <w:szCs w:val="24"/>
        </w:rPr>
        <w:t>s</w:t>
      </w:r>
      <w:r w:rsidRPr="006F05F8">
        <w:rPr>
          <w:rFonts w:ascii="Tahoma" w:hAnsi="Tahoma" w:cs="Tahoma"/>
          <w:bCs/>
          <w:sz w:val="24"/>
          <w:szCs w:val="24"/>
        </w:rPr>
        <w:t xml:space="preserve"> required by law;</w:t>
      </w:r>
    </w:p>
    <w:p w14:paraId="5E0A2878" w14:textId="77777777" w:rsidR="006F05F8" w:rsidRPr="006F05F8" w:rsidRDefault="006F05F8" w:rsidP="006F05F8">
      <w:pPr>
        <w:pStyle w:val="BodyText"/>
        <w:numPr>
          <w:ilvl w:val="2"/>
          <w:numId w:val="6"/>
        </w:numPr>
        <w:spacing w:before="9"/>
        <w:jc w:val="both"/>
        <w:rPr>
          <w:rFonts w:ascii="Tahoma" w:hAnsi="Tahoma" w:cs="Tahoma"/>
          <w:bCs/>
          <w:sz w:val="24"/>
          <w:szCs w:val="24"/>
        </w:rPr>
      </w:pPr>
      <w:r w:rsidRPr="006F05F8">
        <w:rPr>
          <w:rFonts w:ascii="Tahoma" w:hAnsi="Tahoma" w:cs="Tahoma"/>
          <w:bCs/>
          <w:sz w:val="24"/>
          <w:szCs w:val="24"/>
        </w:rPr>
        <w:t>Failure to carry out the duties and responsibilities granted to the position of Bylaw Enforcement Officer in their appointment to the office,</w:t>
      </w:r>
    </w:p>
    <w:p w14:paraId="46BF6813" w14:textId="77777777" w:rsidR="006F05F8" w:rsidRPr="006F05F8" w:rsidRDefault="006F05F8" w:rsidP="006F05F8">
      <w:pPr>
        <w:pStyle w:val="BodyText"/>
        <w:spacing w:before="9"/>
        <w:ind w:left="720"/>
        <w:jc w:val="both"/>
        <w:rPr>
          <w:rFonts w:ascii="Tahoma" w:hAnsi="Tahoma" w:cs="Tahoma"/>
          <w:bCs/>
          <w:sz w:val="24"/>
          <w:szCs w:val="24"/>
        </w:rPr>
      </w:pPr>
    </w:p>
    <w:p w14:paraId="38086AA2" w14:textId="5F0E9CE1" w:rsidR="006F05F8" w:rsidRPr="006F05F8" w:rsidRDefault="006F05F8" w:rsidP="006F05F8">
      <w:pPr>
        <w:pStyle w:val="BodyText"/>
        <w:numPr>
          <w:ilvl w:val="1"/>
          <w:numId w:val="6"/>
        </w:numPr>
        <w:spacing w:before="9"/>
        <w:jc w:val="both"/>
        <w:rPr>
          <w:rFonts w:ascii="Tahoma" w:hAnsi="Tahoma" w:cs="Tahoma"/>
          <w:bCs/>
          <w:sz w:val="24"/>
          <w:szCs w:val="24"/>
        </w:rPr>
      </w:pPr>
      <w:r w:rsidRPr="006F05F8">
        <w:rPr>
          <w:rFonts w:ascii="Tahoma" w:hAnsi="Tahoma" w:cs="Tahoma"/>
          <w:bCs/>
          <w:sz w:val="24"/>
          <w:szCs w:val="24"/>
        </w:rPr>
        <w:t xml:space="preserve">“Municipality” shall mean the Summer Village of </w:t>
      </w:r>
      <w:r w:rsidR="00746359">
        <w:rPr>
          <w:rFonts w:ascii="Tahoma" w:hAnsi="Tahoma" w:cs="Tahoma"/>
          <w:bCs/>
          <w:sz w:val="24"/>
          <w:szCs w:val="24"/>
        </w:rPr>
        <w:t>Birch Cove</w:t>
      </w:r>
      <w:r w:rsidRPr="006F05F8">
        <w:rPr>
          <w:rFonts w:ascii="Tahoma" w:hAnsi="Tahoma" w:cs="Tahoma"/>
          <w:bCs/>
          <w:sz w:val="24"/>
          <w:szCs w:val="24"/>
        </w:rPr>
        <w:t>,</w:t>
      </w:r>
    </w:p>
    <w:p w14:paraId="35EF9880" w14:textId="77777777" w:rsidR="006F05F8" w:rsidRPr="006F05F8" w:rsidRDefault="006F05F8" w:rsidP="006F05F8">
      <w:pPr>
        <w:pStyle w:val="BodyText"/>
        <w:spacing w:before="9"/>
        <w:ind w:left="720"/>
        <w:jc w:val="both"/>
        <w:rPr>
          <w:rFonts w:ascii="Tahoma" w:hAnsi="Tahoma" w:cs="Tahoma"/>
          <w:bCs/>
          <w:sz w:val="24"/>
          <w:szCs w:val="24"/>
        </w:rPr>
      </w:pPr>
    </w:p>
    <w:p w14:paraId="0AE152D5" w14:textId="417E6AC2" w:rsidR="006F05F8" w:rsidRDefault="006F05F8" w:rsidP="006F05F8">
      <w:pPr>
        <w:pStyle w:val="BodyText"/>
        <w:numPr>
          <w:ilvl w:val="1"/>
          <w:numId w:val="6"/>
        </w:numPr>
        <w:spacing w:before="9"/>
        <w:jc w:val="both"/>
        <w:rPr>
          <w:rFonts w:ascii="Tahoma" w:hAnsi="Tahoma" w:cs="Tahoma"/>
          <w:bCs/>
          <w:sz w:val="24"/>
          <w:szCs w:val="24"/>
        </w:rPr>
      </w:pPr>
      <w:r w:rsidRPr="006F05F8">
        <w:rPr>
          <w:rFonts w:ascii="Tahoma" w:hAnsi="Tahoma" w:cs="Tahoma"/>
          <w:bCs/>
          <w:sz w:val="24"/>
          <w:szCs w:val="24"/>
        </w:rPr>
        <w:t>“Vexatious” means a complaint that has no basis in fact or reason, with its purpose to bother, annoy, and or embarrass the Bylaw Enforcement Officer or the Municipality.</w:t>
      </w:r>
    </w:p>
    <w:p w14:paraId="43C226B0" w14:textId="77777777" w:rsidR="006F05F8" w:rsidRDefault="006F05F8" w:rsidP="006F05F8">
      <w:pPr>
        <w:pStyle w:val="ListParagraph"/>
        <w:rPr>
          <w:rFonts w:ascii="Tahoma" w:hAnsi="Tahoma" w:cs="Tahoma"/>
          <w:bCs/>
          <w:sz w:val="24"/>
          <w:szCs w:val="24"/>
        </w:rPr>
      </w:pPr>
    </w:p>
    <w:p w14:paraId="7E68D9CD" w14:textId="77777777" w:rsidR="006F05F8" w:rsidRPr="006F05F8" w:rsidRDefault="006F05F8" w:rsidP="006F05F8">
      <w:pPr>
        <w:pStyle w:val="BodyText"/>
        <w:numPr>
          <w:ilvl w:val="0"/>
          <w:numId w:val="6"/>
        </w:numPr>
        <w:spacing w:before="9"/>
        <w:jc w:val="both"/>
        <w:rPr>
          <w:rFonts w:ascii="Tahoma" w:hAnsi="Tahoma" w:cs="Tahoma"/>
          <w:b/>
          <w:sz w:val="24"/>
          <w:szCs w:val="24"/>
        </w:rPr>
      </w:pPr>
      <w:r w:rsidRPr="006F05F8">
        <w:rPr>
          <w:rFonts w:ascii="Tahoma" w:hAnsi="Tahoma" w:cs="Tahoma"/>
          <w:b/>
          <w:sz w:val="24"/>
          <w:szCs w:val="24"/>
        </w:rPr>
        <w:t>ESTABLISHMENT OF THE POSITION</w:t>
      </w:r>
    </w:p>
    <w:p w14:paraId="177880CA" w14:textId="77777777" w:rsidR="006F05F8" w:rsidRPr="006F05F8" w:rsidRDefault="006F05F8" w:rsidP="006F05F8">
      <w:pPr>
        <w:pStyle w:val="BodyText"/>
        <w:spacing w:before="9"/>
        <w:ind w:left="720"/>
        <w:jc w:val="both"/>
        <w:rPr>
          <w:rFonts w:ascii="Tahoma" w:hAnsi="Tahoma" w:cs="Tahoma"/>
          <w:bCs/>
          <w:sz w:val="24"/>
          <w:szCs w:val="24"/>
        </w:rPr>
      </w:pPr>
    </w:p>
    <w:p w14:paraId="04F18DD8" w14:textId="3814FBF3" w:rsidR="006F05F8" w:rsidRPr="006F05F8" w:rsidRDefault="006F05F8" w:rsidP="006F05F8">
      <w:pPr>
        <w:pStyle w:val="BodyText"/>
        <w:numPr>
          <w:ilvl w:val="1"/>
          <w:numId w:val="6"/>
        </w:numPr>
        <w:spacing w:before="9"/>
        <w:jc w:val="both"/>
        <w:rPr>
          <w:rFonts w:ascii="Tahoma" w:hAnsi="Tahoma" w:cs="Tahoma"/>
          <w:bCs/>
          <w:sz w:val="24"/>
          <w:szCs w:val="24"/>
        </w:rPr>
      </w:pPr>
      <w:r w:rsidRPr="006F05F8">
        <w:rPr>
          <w:rFonts w:ascii="Tahoma" w:hAnsi="Tahoma" w:cs="Tahoma"/>
          <w:bCs/>
          <w:sz w:val="24"/>
          <w:szCs w:val="24"/>
        </w:rPr>
        <w:t xml:space="preserve">The Position of Bylaw Enforcement Officer for the Summer Village of </w:t>
      </w:r>
      <w:r w:rsidR="00746359">
        <w:rPr>
          <w:rFonts w:ascii="Tahoma" w:hAnsi="Tahoma" w:cs="Tahoma"/>
          <w:bCs/>
          <w:sz w:val="24"/>
          <w:szCs w:val="24"/>
        </w:rPr>
        <w:t>Birch Cove</w:t>
      </w:r>
      <w:r w:rsidRPr="006F05F8">
        <w:rPr>
          <w:rFonts w:ascii="Tahoma" w:hAnsi="Tahoma" w:cs="Tahoma"/>
          <w:bCs/>
          <w:sz w:val="24"/>
          <w:szCs w:val="24"/>
        </w:rPr>
        <w:t xml:space="preserve"> is hereby established.</w:t>
      </w:r>
    </w:p>
    <w:p w14:paraId="41DB3D62" w14:textId="77777777" w:rsidR="006F05F8" w:rsidRPr="006F05F8" w:rsidRDefault="006F05F8" w:rsidP="006F05F8">
      <w:pPr>
        <w:pStyle w:val="BodyText"/>
        <w:spacing w:before="9"/>
        <w:ind w:left="720"/>
        <w:jc w:val="both"/>
        <w:rPr>
          <w:rFonts w:ascii="Tahoma" w:hAnsi="Tahoma" w:cs="Tahoma"/>
          <w:bCs/>
          <w:sz w:val="24"/>
          <w:szCs w:val="24"/>
        </w:rPr>
      </w:pPr>
    </w:p>
    <w:p w14:paraId="12CEAEFF" w14:textId="77777777" w:rsidR="006F05F8" w:rsidRPr="006F05F8" w:rsidRDefault="006F05F8" w:rsidP="006F05F8">
      <w:pPr>
        <w:pStyle w:val="BodyText"/>
        <w:numPr>
          <w:ilvl w:val="0"/>
          <w:numId w:val="6"/>
        </w:numPr>
        <w:spacing w:before="9"/>
        <w:jc w:val="both"/>
        <w:rPr>
          <w:rFonts w:ascii="Tahoma" w:hAnsi="Tahoma" w:cs="Tahoma"/>
          <w:b/>
          <w:sz w:val="24"/>
          <w:szCs w:val="24"/>
        </w:rPr>
      </w:pPr>
      <w:r w:rsidRPr="006F05F8">
        <w:rPr>
          <w:rFonts w:ascii="Tahoma" w:hAnsi="Tahoma" w:cs="Tahoma"/>
          <w:b/>
          <w:sz w:val="24"/>
          <w:szCs w:val="24"/>
        </w:rPr>
        <w:t>POWERS AND DUTIES OF THE BYLAW ENFORCEMENT OFFICER</w:t>
      </w:r>
    </w:p>
    <w:p w14:paraId="1E1C30AD" w14:textId="77777777" w:rsidR="006F05F8" w:rsidRPr="006F05F8" w:rsidRDefault="006F05F8" w:rsidP="006F05F8">
      <w:pPr>
        <w:pStyle w:val="BodyText"/>
        <w:spacing w:before="9"/>
        <w:ind w:left="720"/>
        <w:jc w:val="both"/>
        <w:rPr>
          <w:rFonts w:ascii="Tahoma" w:hAnsi="Tahoma" w:cs="Tahoma"/>
          <w:bCs/>
          <w:sz w:val="24"/>
          <w:szCs w:val="24"/>
        </w:rPr>
      </w:pPr>
    </w:p>
    <w:p w14:paraId="3A840DA0" w14:textId="170AD53F" w:rsidR="006F05F8" w:rsidRPr="006F05F8" w:rsidRDefault="006F05F8" w:rsidP="006F05F8">
      <w:pPr>
        <w:pStyle w:val="BodyText"/>
        <w:numPr>
          <w:ilvl w:val="1"/>
          <w:numId w:val="6"/>
        </w:numPr>
        <w:spacing w:before="9"/>
        <w:jc w:val="both"/>
        <w:rPr>
          <w:rFonts w:ascii="Tahoma" w:hAnsi="Tahoma" w:cs="Tahoma"/>
          <w:bCs/>
          <w:sz w:val="24"/>
          <w:szCs w:val="24"/>
        </w:rPr>
      </w:pPr>
      <w:r w:rsidRPr="006F05F8">
        <w:rPr>
          <w:rFonts w:ascii="Tahoma" w:hAnsi="Tahoma" w:cs="Tahoma"/>
          <w:bCs/>
          <w:sz w:val="24"/>
          <w:szCs w:val="24"/>
        </w:rPr>
        <w:t xml:space="preserve">The Powers and Duties of the Bylaw Enforcement Officer for the Summer Village of </w:t>
      </w:r>
      <w:r w:rsidR="00746359">
        <w:rPr>
          <w:rFonts w:ascii="Tahoma" w:hAnsi="Tahoma" w:cs="Tahoma"/>
          <w:bCs/>
          <w:sz w:val="24"/>
          <w:szCs w:val="24"/>
        </w:rPr>
        <w:t>Birch Cove</w:t>
      </w:r>
      <w:r w:rsidRPr="006F05F8">
        <w:rPr>
          <w:rFonts w:ascii="Tahoma" w:hAnsi="Tahoma" w:cs="Tahoma"/>
          <w:bCs/>
          <w:sz w:val="24"/>
          <w:szCs w:val="24"/>
        </w:rPr>
        <w:t xml:space="preserve"> shall be:</w:t>
      </w:r>
    </w:p>
    <w:p w14:paraId="770B967A" w14:textId="77777777" w:rsidR="006F05F8" w:rsidRPr="006F05F8" w:rsidRDefault="006F05F8" w:rsidP="006F05F8">
      <w:pPr>
        <w:pStyle w:val="BodyText"/>
        <w:spacing w:before="9"/>
        <w:ind w:left="720"/>
        <w:jc w:val="both"/>
        <w:rPr>
          <w:rFonts w:ascii="Tahoma" w:hAnsi="Tahoma" w:cs="Tahoma"/>
          <w:bCs/>
          <w:sz w:val="24"/>
          <w:szCs w:val="24"/>
        </w:rPr>
      </w:pPr>
    </w:p>
    <w:p w14:paraId="1298C0FB" w14:textId="77777777" w:rsidR="006F05F8" w:rsidRPr="006F05F8" w:rsidRDefault="006F05F8" w:rsidP="006F05F8">
      <w:pPr>
        <w:pStyle w:val="BodyText"/>
        <w:numPr>
          <w:ilvl w:val="1"/>
          <w:numId w:val="6"/>
        </w:numPr>
        <w:spacing w:before="9"/>
        <w:jc w:val="both"/>
        <w:rPr>
          <w:rFonts w:ascii="Tahoma" w:hAnsi="Tahoma" w:cs="Tahoma"/>
          <w:bCs/>
          <w:sz w:val="24"/>
          <w:szCs w:val="24"/>
        </w:rPr>
      </w:pPr>
      <w:r w:rsidRPr="006F05F8">
        <w:rPr>
          <w:rFonts w:ascii="Tahoma" w:hAnsi="Tahoma" w:cs="Tahoma"/>
          <w:bCs/>
          <w:sz w:val="24"/>
          <w:szCs w:val="24"/>
        </w:rPr>
        <w:t>To enforce the municipal bylaws with the boundaries of the municipality;</w:t>
      </w:r>
    </w:p>
    <w:p w14:paraId="09301E00" w14:textId="77777777" w:rsidR="006F05F8" w:rsidRPr="006F05F8" w:rsidRDefault="006F05F8" w:rsidP="006F05F8">
      <w:pPr>
        <w:pStyle w:val="BodyText"/>
        <w:spacing w:before="9"/>
        <w:ind w:left="720"/>
        <w:jc w:val="both"/>
        <w:rPr>
          <w:rFonts w:ascii="Tahoma" w:hAnsi="Tahoma" w:cs="Tahoma"/>
          <w:bCs/>
          <w:sz w:val="24"/>
          <w:szCs w:val="24"/>
        </w:rPr>
      </w:pPr>
    </w:p>
    <w:p w14:paraId="15FB9E0D" w14:textId="77777777" w:rsidR="006F05F8" w:rsidRPr="006F05F8" w:rsidRDefault="006F05F8" w:rsidP="006F05F8">
      <w:pPr>
        <w:pStyle w:val="BodyText"/>
        <w:numPr>
          <w:ilvl w:val="1"/>
          <w:numId w:val="6"/>
        </w:numPr>
        <w:spacing w:before="9"/>
        <w:jc w:val="both"/>
        <w:rPr>
          <w:rFonts w:ascii="Tahoma" w:hAnsi="Tahoma" w:cs="Tahoma"/>
          <w:bCs/>
          <w:sz w:val="24"/>
          <w:szCs w:val="24"/>
        </w:rPr>
      </w:pPr>
      <w:r w:rsidRPr="006F05F8">
        <w:rPr>
          <w:rFonts w:ascii="Tahoma" w:hAnsi="Tahoma" w:cs="Tahoma"/>
          <w:bCs/>
          <w:sz w:val="24"/>
          <w:szCs w:val="24"/>
        </w:rPr>
        <w:t>To follow the direction of the Chief Administrative Officer and to report the Chief Administrative Officer as required;</w:t>
      </w:r>
    </w:p>
    <w:p w14:paraId="70EB071A" w14:textId="77777777" w:rsidR="006F05F8" w:rsidRPr="006F05F8" w:rsidRDefault="006F05F8" w:rsidP="006F05F8">
      <w:pPr>
        <w:pStyle w:val="BodyText"/>
        <w:spacing w:before="9"/>
        <w:ind w:left="720"/>
        <w:jc w:val="both"/>
        <w:rPr>
          <w:rFonts w:ascii="Tahoma" w:hAnsi="Tahoma" w:cs="Tahoma"/>
          <w:bCs/>
          <w:sz w:val="24"/>
          <w:szCs w:val="24"/>
        </w:rPr>
      </w:pPr>
    </w:p>
    <w:p w14:paraId="037C5AFF" w14:textId="35CF35CC" w:rsidR="006F05F8" w:rsidRPr="006F05F8" w:rsidRDefault="006F05F8" w:rsidP="006F05F8">
      <w:pPr>
        <w:pStyle w:val="BodyText"/>
        <w:numPr>
          <w:ilvl w:val="1"/>
          <w:numId w:val="6"/>
        </w:numPr>
        <w:spacing w:before="9"/>
        <w:jc w:val="both"/>
        <w:rPr>
          <w:rFonts w:ascii="Tahoma" w:hAnsi="Tahoma" w:cs="Tahoma"/>
          <w:bCs/>
          <w:sz w:val="24"/>
          <w:szCs w:val="24"/>
        </w:rPr>
      </w:pPr>
      <w:r w:rsidRPr="006F05F8">
        <w:rPr>
          <w:rFonts w:ascii="Tahoma" w:hAnsi="Tahoma" w:cs="Tahoma"/>
          <w:bCs/>
          <w:sz w:val="24"/>
          <w:szCs w:val="24"/>
        </w:rPr>
        <w:t>To respon</w:t>
      </w:r>
      <w:r w:rsidR="00A3359A">
        <w:rPr>
          <w:rFonts w:ascii="Tahoma" w:hAnsi="Tahoma" w:cs="Tahoma"/>
          <w:bCs/>
          <w:sz w:val="24"/>
          <w:szCs w:val="24"/>
        </w:rPr>
        <w:t>d</w:t>
      </w:r>
      <w:r w:rsidRPr="006F05F8">
        <w:rPr>
          <w:rFonts w:ascii="Tahoma" w:hAnsi="Tahoma" w:cs="Tahoma"/>
          <w:bCs/>
          <w:sz w:val="24"/>
          <w:szCs w:val="24"/>
        </w:rPr>
        <w:t xml:space="preserve"> and investigate complaints related to animal control/dangerous animals, invasive animals, untidy/unsightly , noise, parking, traffic and various other municipal bylaws currently existing or as may lawfully arise, whether those complaints arise from the public or the municipality through the Chief Administrative Officer, or designate;</w:t>
      </w:r>
    </w:p>
    <w:p w14:paraId="54BBA780" w14:textId="77777777" w:rsidR="006F05F8" w:rsidRPr="006F05F8" w:rsidRDefault="006F05F8" w:rsidP="006F05F8">
      <w:pPr>
        <w:pStyle w:val="BodyText"/>
        <w:spacing w:before="9"/>
        <w:ind w:left="720"/>
        <w:jc w:val="both"/>
        <w:rPr>
          <w:rFonts w:ascii="Tahoma" w:hAnsi="Tahoma" w:cs="Tahoma"/>
          <w:bCs/>
          <w:sz w:val="24"/>
          <w:szCs w:val="24"/>
        </w:rPr>
      </w:pPr>
    </w:p>
    <w:p w14:paraId="3E15C28D" w14:textId="77777777" w:rsidR="006F05F8" w:rsidRPr="006F05F8" w:rsidRDefault="006F05F8" w:rsidP="006F05F8">
      <w:pPr>
        <w:pStyle w:val="BodyText"/>
        <w:numPr>
          <w:ilvl w:val="1"/>
          <w:numId w:val="6"/>
        </w:numPr>
        <w:spacing w:before="9"/>
        <w:jc w:val="both"/>
        <w:rPr>
          <w:rFonts w:ascii="Tahoma" w:hAnsi="Tahoma" w:cs="Tahoma"/>
          <w:bCs/>
          <w:sz w:val="24"/>
          <w:szCs w:val="24"/>
        </w:rPr>
      </w:pPr>
      <w:r w:rsidRPr="006F05F8">
        <w:rPr>
          <w:rFonts w:ascii="Tahoma" w:hAnsi="Tahoma" w:cs="Tahoma"/>
          <w:bCs/>
          <w:sz w:val="24"/>
          <w:szCs w:val="24"/>
        </w:rPr>
        <w:t>To conduct routine patrols of the municipality;</w:t>
      </w:r>
    </w:p>
    <w:p w14:paraId="63D56806" w14:textId="77777777" w:rsidR="006F05F8" w:rsidRPr="006F05F8" w:rsidRDefault="006F05F8" w:rsidP="006F05F8">
      <w:pPr>
        <w:pStyle w:val="BodyText"/>
        <w:spacing w:before="9"/>
        <w:ind w:left="720"/>
        <w:jc w:val="both"/>
        <w:rPr>
          <w:rFonts w:ascii="Tahoma" w:hAnsi="Tahoma" w:cs="Tahoma"/>
          <w:bCs/>
          <w:sz w:val="24"/>
          <w:szCs w:val="24"/>
        </w:rPr>
      </w:pPr>
    </w:p>
    <w:p w14:paraId="0D048EFE" w14:textId="77777777" w:rsidR="006F05F8" w:rsidRPr="006F05F8" w:rsidRDefault="006F05F8" w:rsidP="006F05F8">
      <w:pPr>
        <w:pStyle w:val="BodyText"/>
        <w:numPr>
          <w:ilvl w:val="1"/>
          <w:numId w:val="6"/>
        </w:numPr>
        <w:spacing w:before="9"/>
        <w:jc w:val="both"/>
        <w:rPr>
          <w:rFonts w:ascii="Tahoma" w:hAnsi="Tahoma" w:cs="Tahoma"/>
          <w:bCs/>
          <w:sz w:val="24"/>
          <w:szCs w:val="24"/>
        </w:rPr>
      </w:pPr>
      <w:r w:rsidRPr="006F05F8">
        <w:rPr>
          <w:rFonts w:ascii="Tahoma" w:hAnsi="Tahoma" w:cs="Tahoma"/>
          <w:bCs/>
          <w:sz w:val="24"/>
          <w:szCs w:val="24"/>
        </w:rPr>
        <w:t>To issue notices, tickets, and/or tags, as may be appropriate;</w:t>
      </w:r>
    </w:p>
    <w:p w14:paraId="02EE4D77" w14:textId="77777777" w:rsidR="006F05F8" w:rsidRPr="006F05F8" w:rsidRDefault="006F05F8" w:rsidP="006F05F8">
      <w:pPr>
        <w:pStyle w:val="BodyText"/>
        <w:spacing w:before="9"/>
        <w:ind w:left="720"/>
        <w:jc w:val="both"/>
        <w:rPr>
          <w:rFonts w:ascii="Tahoma" w:hAnsi="Tahoma" w:cs="Tahoma"/>
          <w:bCs/>
          <w:sz w:val="24"/>
          <w:szCs w:val="24"/>
        </w:rPr>
      </w:pPr>
    </w:p>
    <w:p w14:paraId="0B1E81A3" w14:textId="77777777" w:rsidR="006F05F8" w:rsidRPr="006F05F8" w:rsidRDefault="006F05F8" w:rsidP="006F05F8">
      <w:pPr>
        <w:pStyle w:val="BodyText"/>
        <w:numPr>
          <w:ilvl w:val="1"/>
          <w:numId w:val="6"/>
        </w:numPr>
        <w:spacing w:before="9"/>
        <w:jc w:val="both"/>
        <w:rPr>
          <w:rFonts w:ascii="Tahoma" w:hAnsi="Tahoma" w:cs="Tahoma"/>
          <w:bCs/>
          <w:sz w:val="24"/>
          <w:szCs w:val="24"/>
        </w:rPr>
      </w:pPr>
      <w:r w:rsidRPr="006F05F8">
        <w:rPr>
          <w:rFonts w:ascii="Tahoma" w:hAnsi="Tahoma" w:cs="Tahoma"/>
          <w:bCs/>
          <w:sz w:val="24"/>
          <w:szCs w:val="24"/>
        </w:rPr>
        <w:t>To assist in the prosecution of bylaw contravention, including appearing in court to provide evidence as may be required;</w:t>
      </w:r>
    </w:p>
    <w:p w14:paraId="2C5FEE8F" w14:textId="77777777" w:rsidR="006F05F8" w:rsidRPr="006F05F8" w:rsidRDefault="006F05F8" w:rsidP="006F05F8">
      <w:pPr>
        <w:pStyle w:val="BodyText"/>
        <w:spacing w:before="9"/>
        <w:ind w:left="720"/>
        <w:jc w:val="both"/>
        <w:rPr>
          <w:rFonts w:ascii="Tahoma" w:hAnsi="Tahoma" w:cs="Tahoma"/>
          <w:bCs/>
          <w:sz w:val="24"/>
          <w:szCs w:val="24"/>
        </w:rPr>
      </w:pPr>
    </w:p>
    <w:p w14:paraId="774FB216" w14:textId="77777777" w:rsidR="006F05F8" w:rsidRPr="006F05F8" w:rsidRDefault="006F05F8" w:rsidP="006F05F8">
      <w:pPr>
        <w:pStyle w:val="BodyText"/>
        <w:numPr>
          <w:ilvl w:val="1"/>
          <w:numId w:val="6"/>
        </w:numPr>
        <w:spacing w:before="9"/>
        <w:jc w:val="both"/>
        <w:rPr>
          <w:rFonts w:ascii="Tahoma" w:hAnsi="Tahoma" w:cs="Tahoma"/>
          <w:bCs/>
          <w:sz w:val="24"/>
          <w:szCs w:val="24"/>
        </w:rPr>
      </w:pPr>
      <w:r w:rsidRPr="006F05F8">
        <w:rPr>
          <w:rFonts w:ascii="Tahoma" w:hAnsi="Tahoma" w:cs="Tahoma"/>
          <w:bCs/>
          <w:sz w:val="24"/>
          <w:szCs w:val="24"/>
        </w:rPr>
        <w:t>To perform all other duties as may be assigned by the Chief Administrative Officer from time to time;</w:t>
      </w:r>
    </w:p>
    <w:p w14:paraId="476FF841" w14:textId="77777777" w:rsidR="006F05F8" w:rsidRPr="006F05F8" w:rsidRDefault="006F05F8" w:rsidP="006F05F8">
      <w:pPr>
        <w:pStyle w:val="BodyText"/>
        <w:spacing w:before="9"/>
        <w:ind w:left="720"/>
        <w:jc w:val="both"/>
        <w:rPr>
          <w:rFonts w:ascii="Tahoma" w:hAnsi="Tahoma" w:cs="Tahoma"/>
          <w:bCs/>
          <w:sz w:val="24"/>
          <w:szCs w:val="24"/>
        </w:rPr>
      </w:pPr>
    </w:p>
    <w:p w14:paraId="2D93BA65" w14:textId="77777777" w:rsidR="006F05F8" w:rsidRPr="006F05F8" w:rsidRDefault="006F05F8" w:rsidP="006F05F8">
      <w:pPr>
        <w:pStyle w:val="BodyText"/>
        <w:numPr>
          <w:ilvl w:val="1"/>
          <w:numId w:val="6"/>
        </w:numPr>
        <w:spacing w:before="9"/>
        <w:jc w:val="both"/>
        <w:rPr>
          <w:rFonts w:ascii="Tahoma" w:hAnsi="Tahoma" w:cs="Tahoma"/>
          <w:bCs/>
          <w:sz w:val="24"/>
          <w:szCs w:val="24"/>
        </w:rPr>
      </w:pPr>
      <w:r w:rsidRPr="006F05F8">
        <w:rPr>
          <w:rFonts w:ascii="Tahoma" w:hAnsi="Tahoma" w:cs="Tahoma"/>
          <w:bCs/>
          <w:sz w:val="24"/>
          <w:szCs w:val="24"/>
        </w:rPr>
        <w:t>To take the Oath of Office as prescribed by the Oaths of Office Act upon being appointed to the office of Bylaw Enforcement Officer and to carry about their person at all such times when acting is Bylaw Enforcement Officer evidence in writing of their appointment and authorities;</w:t>
      </w:r>
    </w:p>
    <w:p w14:paraId="176273EF" w14:textId="77777777" w:rsidR="006F05F8" w:rsidRPr="006F05F8" w:rsidRDefault="006F05F8" w:rsidP="006F05F8">
      <w:pPr>
        <w:pStyle w:val="BodyText"/>
        <w:spacing w:before="9"/>
        <w:ind w:left="720"/>
        <w:jc w:val="both"/>
        <w:rPr>
          <w:rFonts w:ascii="Tahoma" w:hAnsi="Tahoma" w:cs="Tahoma"/>
          <w:bCs/>
          <w:sz w:val="24"/>
          <w:szCs w:val="24"/>
        </w:rPr>
      </w:pPr>
    </w:p>
    <w:p w14:paraId="5A2475A5" w14:textId="6E9B0D42" w:rsidR="006F05F8" w:rsidRDefault="006F05F8" w:rsidP="00740304">
      <w:pPr>
        <w:pStyle w:val="BodyText"/>
        <w:numPr>
          <w:ilvl w:val="1"/>
          <w:numId w:val="6"/>
        </w:numPr>
        <w:spacing w:before="9"/>
        <w:jc w:val="both"/>
        <w:rPr>
          <w:rFonts w:ascii="Tahoma" w:hAnsi="Tahoma" w:cs="Tahoma"/>
          <w:bCs/>
          <w:sz w:val="24"/>
          <w:szCs w:val="24"/>
        </w:rPr>
      </w:pPr>
      <w:r w:rsidRPr="006F05F8">
        <w:rPr>
          <w:rFonts w:ascii="Tahoma" w:hAnsi="Tahoma" w:cs="Tahoma"/>
          <w:bCs/>
          <w:sz w:val="24"/>
          <w:szCs w:val="24"/>
        </w:rPr>
        <w:t>The Bylaw Enforcement Officer will be a Designated Officer of the municipality for the purpose of enforcement of orders under section 545 and 546 of the Municipal government Act.</w:t>
      </w:r>
    </w:p>
    <w:p w14:paraId="3849A5FB" w14:textId="77777777" w:rsidR="00740304" w:rsidRDefault="00740304" w:rsidP="00740304">
      <w:pPr>
        <w:pStyle w:val="ListParagraph"/>
        <w:rPr>
          <w:rFonts w:ascii="Tahoma" w:hAnsi="Tahoma" w:cs="Tahoma"/>
          <w:bCs/>
          <w:sz w:val="24"/>
          <w:szCs w:val="24"/>
        </w:rPr>
      </w:pPr>
    </w:p>
    <w:p w14:paraId="68AB30A1" w14:textId="77777777" w:rsidR="00740304" w:rsidRPr="00740304" w:rsidRDefault="00740304" w:rsidP="00740304">
      <w:pPr>
        <w:pStyle w:val="BodyText"/>
        <w:numPr>
          <w:ilvl w:val="0"/>
          <w:numId w:val="6"/>
        </w:numPr>
        <w:spacing w:before="9"/>
        <w:jc w:val="both"/>
        <w:rPr>
          <w:rFonts w:ascii="Tahoma" w:hAnsi="Tahoma" w:cs="Tahoma"/>
          <w:b/>
          <w:sz w:val="24"/>
          <w:szCs w:val="24"/>
        </w:rPr>
      </w:pPr>
      <w:r w:rsidRPr="00740304">
        <w:rPr>
          <w:rFonts w:ascii="Tahoma" w:hAnsi="Tahoma" w:cs="Tahoma"/>
          <w:b/>
          <w:sz w:val="24"/>
          <w:szCs w:val="24"/>
        </w:rPr>
        <w:t>COMPLAINTS</w:t>
      </w:r>
    </w:p>
    <w:p w14:paraId="0A756DC7" w14:textId="77777777" w:rsidR="00740304" w:rsidRPr="00740304" w:rsidRDefault="00740304" w:rsidP="00740304">
      <w:pPr>
        <w:pStyle w:val="BodyText"/>
        <w:spacing w:before="9"/>
        <w:ind w:left="720"/>
        <w:jc w:val="both"/>
        <w:rPr>
          <w:rFonts w:ascii="Tahoma" w:hAnsi="Tahoma" w:cs="Tahoma"/>
          <w:bCs/>
          <w:sz w:val="24"/>
          <w:szCs w:val="24"/>
        </w:rPr>
      </w:pPr>
    </w:p>
    <w:p w14:paraId="5601243D" w14:textId="3D908ED6" w:rsidR="00740304" w:rsidRPr="00740304" w:rsidRDefault="00740304" w:rsidP="00740304">
      <w:pPr>
        <w:pStyle w:val="BodyText"/>
        <w:numPr>
          <w:ilvl w:val="1"/>
          <w:numId w:val="6"/>
        </w:numPr>
        <w:spacing w:before="9"/>
        <w:jc w:val="both"/>
        <w:rPr>
          <w:rFonts w:ascii="Tahoma" w:hAnsi="Tahoma" w:cs="Tahoma"/>
          <w:bCs/>
          <w:sz w:val="24"/>
          <w:szCs w:val="24"/>
        </w:rPr>
      </w:pPr>
      <w:r w:rsidRPr="00740304">
        <w:rPr>
          <w:rFonts w:ascii="Tahoma" w:hAnsi="Tahoma" w:cs="Tahoma"/>
          <w:bCs/>
          <w:sz w:val="24"/>
          <w:szCs w:val="24"/>
        </w:rPr>
        <w:t xml:space="preserve">In order to ensure a transparent and accountable bylaw enforcement mechanism within the municipality, as is required under the Municipal Government Act, the Summer Village of </w:t>
      </w:r>
      <w:r w:rsidR="00746359">
        <w:rPr>
          <w:rFonts w:ascii="Tahoma" w:hAnsi="Tahoma" w:cs="Tahoma"/>
          <w:bCs/>
          <w:sz w:val="24"/>
          <w:szCs w:val="24"/>
        </w:rPr>
        <w:t>Birch Cove</w:t>
      </w:r>
      <w:r w:rsidRPr="00740304">
        <w:rPr>
          <w:rFonts w:ascii="Tahoma" w:hAnsi="Tahoma" w:cs="Tahoma"/>
          <w:bCs/>
          <w:sz w:val="24"/>
          <w:szCs w:val="24"/>
        </w:rPr>
        <w:t xml:space="preserve"> hereby established the follow</w:t>
      </w:r>
      <w:r w:rsidR="00687FB4">
        <w:rPr>
          <w:rFonts w:ascii="Tahoma" w:hAnsi="Tahoma" w:cs="Tahoma"/>
          <w:bCs/>
          <w:sz w:val="24"/>
          <w:szCs w:val="24"/>
        </w:rPr>
        <w:t>ing</w:t>
      </w:r>
      <w:r w:rsidRPr="00740304">
        <w:rPr>
          <w:rFonts w:ascii="Tahoma" w:hAnsi="Tahoma" w:cs="Tahoma"/>
          <w:bCs/>
          <w:sz w:val="24"/>
          <w:szCs w:val="24"/>
        </w:rPr>
        <w:t xml:space="preserve"> to receive, review and process complaints:</w:t>
      </w:r>
    </w:p>
    <w:p w14:paraId="04D813CD" w14:textId="77777777" w:rsidR="00740304" w:rsidRPr="00740304" w:rsidRDefault="00740304" w:rsidP="00740304">
      <w:pPr>
        <w:pStyle w:val="BodyText"/>
        <w:spacing w:before="9"/>
        <w:ind w:left="720"/>
        <w:jc w:val="both"/>
        <w:rPr>
          <w:rFonts w:ascii="Tahoma" w:hAnsi="Tahoma" w:cs="Tahoma"/>
          <w:bCs/>
          <w:sz w:val="24"/>
          <w:szCs w:val="24"/>
        </w:rPr>
      </w:pPr>
    </w:p>
    <w:p w14:paraId="707C5891" w14:textId="77777777" w:rsidR="00740304" w:rsidRPr="00740304" w:rsidRDefault="00740304" w:rsidP="00740304">
      <w:pPr>
        <w:pStyle w:val="BodyText"/>
        <w:numPr>
          <w:ilvl w:val="2"/>
          <w:numId w:val="6"/>
        </w:numPr>
        <w:spacing w:before="9"/>
        <w:jc w:val="both"/>
        <w:rPr>
          <w:rFonts w:ascii="Tahoma" w:hAnsi="Tahoma" w:cs="Tahoma"/>
          <w:bCs/>
          <w:sz w:val="24"/>
          <w:szCs w:val="24"/>
        </w:rPr>
      </w:pPr>
      <w:r w:rsidRPr="00740304">
        <w:rPr>
          <w:rFonts w:ascii="Tahoma" w:hAnsi="Tahoma" w:cs="Tahoma"/>
          <w:bCs/>
          <w:sz w:val="24"/>
          <w:szCs w:val="24"/>
        </w:rPr>
        <w:t>Any complaint pertaining to the misuse of power by the Bylaw Enforcement Officer shall be dealt with in accordance with the provisions set out in this section and shall be forwarded directly to the Chief Administrative Officer for review and action;</w:t>
      </w:r>
    </w:p>
    <w:p w14:paraId="6D5E9C3F" w14:textId="77777777" w:rsidR="00740304" w:rsidRPr="00740304" w:rsidRDefault="00740304" w:rsidP="00740304">
      <w:pPr>
        <w:pStyle w:val="BodyText"/>
        <w:spacing w:before="9"/>
        <w:ind w:left="720"/>
        <w:jc w:val="both"/>
        <w:rPr>
          <w:rFonts w:ascii="Tahoma" w:hAnsi="Tahoma" w:cs="Tahoma"/>
          <w:bCs/>
          <w:sz w:val="24"/>
          <w:szCs w:val="24"/>
        </w:rPr>
      </w:pPr>
    </w:p>
    <w:p w14:paraId="619D1A8A" w14:textId="77777777" w:rsidR="00740304" w:rsidRPr="00740304" w:rsidRDefault="00740304" w:rsidP="00740304">
      <w:pPr>
        <w:pStyle w:val="BodyText"/>
        <w:numPr>
          <w:ilvl w:val="2"/>
          <w:numId w:val="6"/>
        </w:numPr>
        <w:spacing w:before="9"/>
        <w:jc w:val="both"/>
        <w:rPr>
          <w:rFonts w:ascii="Tahoma" w:hAnsi="Tahoma" w:cs="Tahoma"/>
          <w:bCs/>
          <w:sz w:val="24"/>
          <w:szCs w:val="24"/>
        </w:rPr>
      </w:pPr>
      <w:r w:rsidRPr="00740304">
        <w:rPr>
          <w:rFonts w:ascii="Tahoma" w:hAnsi="Tahoma" w:cs="Tahoma"/>
          <w:bCs/>
          <w:sz w:val="24"/>
          <w:szCs w:val="24"/>
        </w:rPr>
        <w:t>All complaints shall be in writing and addressed to the Chief Administrative Officer;</w:t>
      </w:r>
    </w:p>
    <w:p w14:paraId="6310117F" w14:textId="77777777" w:rsidR="00740304" w:rsidRPr="00740304" w:rsidRDefault="00740304" w:rsidP="00740304">
      <w:pPr>
        <w:pStyle w:val="BodyText"/>
        <w:spacing w:before="9"/>
        <w:ind w:left="720"/>
        <w:jc w:val="both"/>
        <w:rPr>
          <w:rFonts w:ascii="Tahoma" w:hAnsi="Tahoma" w:cs="Tahoma"/>
          <w:bCs/>
          <w:sz w:val="24"/>
          <w:szCs w:val="24"/>
        </w:rPr>
      </w:pPr>
    </w:p>
    <w:p w14:paraId="7A7C2E84" w14:textId="77777777" w:rsidR="00740304" w:rsidRDefault="00740304" w:rsidP="00740304">
      <w:pPr>
        <w:pStyle w:val="BodyText"/>
        <w:numPr>
          <w:ilvl w:val="2"/>
          <w:numId w:val="6"/>
        </w:numPr>
        <w:spacing w:before="9"/>
        <w:jc w:val="both"/>
        <w:rPr>
          <w:rFonts w:ascii="Tahoma" w:hAnsi="Tahoma" w:cs="Tahoma"/>
          <w:bCs/>
          <w:sz w:val="24"/>
          <w:szCs w:val="24"/>
        </w:rPr>
      </w:pPr>
      <w:r w:rsidRPr="00740304">
        <w:rPr>
          <w:rFonts w:ascii="Tahoma" w:hAnsi="Tahoma" w:cs="Tahoma"/>
          <w:bCs/>
          <w:sz w:val="24"/>
          <w:szCs w:val="24"/>
        </w:rPr>
        <w:t>Upon receipt of any complaint, the complaint shall be immediately forwarded to the Chief Administrative Officer;</w:t>
      </w:r>
    </w:p>
    <w:p w14:paraId="71999700" w14:textId="77777777" w:rsidR="00740304" w:rsidRDefault="00740304" w:rsidP="00740304">
      <w:pPr>
        <w:pStyle w:val="ListParagraph"/>
        <w:rPr>
          <w:rFonts w:ascii="Tahoma" w:hAnsi="Tahoma" w:cs="Tahoma"/>
          <w:bCs/>
          <w:sz w:val="24"/>
          <w:szCs w:val="24"/>
        </w:rPr>
      </w:pPr>
    </w:p>
    <w:p w14:paraId="042DF195" w14:textId="77777777" w:rsidR="00740304" w:rsidRPr="00740304" w:rsidRDefault="00740304" w:rsidP="00740304">
      <w:pPr>
        <w:pStyle w:val="BodyText"/>
        <w:spacing w:before="9"/>
        <w:jc w:val="both"/>
        <w:rPr>
          <w:rFonts w:ascii="Tahoma" w:hAnsi="Tahoma" w:cs="Tahoma"/>
          <w:bCs/>
          <w:sz w:val="24"/>
          <w:szCs w:val="24"/>
        </w:rPr>
      </w:pPr>
    </w:p>
    <w:p w14:paraId="0911880D" w14:textId="77777777" w:rsidR="00740304" w:rsidRPr="00740304" w:rsidRDefault="00740304" w:rsidP="00740304">
      <w:pPr>
        <w:pStyle w:val="BodyText"/>
        <w:spacing w:before="9"/>
        <w:ind w:left="720"/>
        <w:jc w:val="both"/>
        <w:rPr>
          <w:rFonts w:ascii="Tahoma" w:hAnsi="Tahoma" w:cs="Tahoma"/>
          <w:bCs/>
          <w:sz w:val="24"/>
          <w:szCs w:val="24"/>
        </w:rPr>
      </w:pPr>
    </w:p>
    <w:p w14:paraId="009D0536" w14:textId="77777777" w:rsidR="00740304" w:rsidRPr="00740304" w:rsidRDefault="00740304" w:rsidP="00740304">
      <w:pPr>
        <w:pStyle w:val="BodyText"/>
        <w:numPr>
          <w:ilvl w:val="2"/>
          <w:numId w:val="6"/>
        </w:numPr>
        <w:spacing w:before="9"/>
        <w:jc w:val="both"/>
        <w:rPr>
          <w:rFonts w:ascii="Tahoma" w:hAnsi="Tahoma" w:cs="Tahoma"/>
          <w:bCs/>
          <w:sz w:val="24"/>
          <w:szCs w:val="24"/>
        </w:rPr>
      </w:pPr>
      <w:r w:rsidRPr="00740304">
        <w:rPr>
          <w:rFonts w:ascii="Tahoma" w:hAnsi="Tahoma" w:cs="Tahoma"/>
          <w:bCs/>
          <w:sz w:val="24"/>
          <w:szCs w:val="24"/>
        </w:rPr>
        <w:t>The Chief Administrative Officer shall provide to the complainant within thirty (30) days, in writing, acknowledgement that the complaint has been received;</w:t>
      </w:r>
    </w:p>
    <w:p w14:paraId="22DD9BB8" w14:textId="77777777" w:rsidR="00740304" w:rsidRPr="00740304" w:rsidRDefault="00740304" w:rsidP="00740304">
      <w:pPr>
        <w:pStyle w:val="BodyText"/>
        <w:spacing w:before="9"/>
        <w:ind w:left="720"/>
        <w:jc w:val="both"/>
        <w:rPr>
          <w:rFonts w:ascii="Tahoma" w:hAnsi="Tahoma" w:cs="Tahoma"/>
          <w:bCs/>
          <w:sz w:val="24"/>
          <w:szCs w:val="24"/>
        </w:rPr>
      </w:pPr>
    </w:p>
    <w:p w14:paraId="2AABB70A" w14:textId="344BF28E" w:rsidR="00740304" w:rsidRPr="00740304" w:rsidRDefault="00740304" w:rsidP="00740304">
      <w:pPr>
        <w:pStyle w:val="BodyText"/>
        <w:numPr>
          <w:ilvl w:val="2"/>
          <w:numId w:val="6"/>
        </w:numPr>
        <w:spacing w:before="9"/>
        <w:jc w:val="both"/>
        <w:rPr>
          <w:rFonts w:ascii="Tahoma" w:hAnsi="Tahoma" w:cs="Tahoma"/>
          <w:bCs/>
          <w:sz w:val="24"/>
          <w:szCs w:val="24"/>
        </w:rPr>
      </w:pPr>
      <w:r w:rsidRPr="00740304">
        <w:rPr>
          <w:rFonts w:ascii="Tahoma" w:hAnsi="Tahoma" w:cs="Tahoma"/>
          <w:bCs/>
          <w:sz w:val="24"/>
          <w:szCs w:val="24"/>
        </w:rPr>
        <w:t>The Chief Administrative Officer shall notify the Bylaw Enforcement Officer involved in the complaint when appropriate. In situations where such notification may unduly influence or negatively impact an internal investigation or place the complainant in an unduly unfavourable position</w:t>
      </w:r>
      <w:r w:rsidR="00D70F61">
        <w:rPr>
          <w:rFonts w:ascii="Tahoma" w:hAnsi="Tahoma" w:cs="Tahoma"/>
          <w:bCs/>
          <w:sz w:val="24"/>
          <w:szCs w:val="24"/>
        </w:rPr>
        <w:t>,</w:t>
      </w:r>
      <w:r w:rsidRPr="00740304">
        <w:rPr>
          <w:rFonts w:ascii="Tahoma" w:hAnsi="Tahoma" w:cs="Tahoma"/>
          <w:bCs/>
          <w:sz w:val="24"/>
          <w:szCs w:val="24"/>
        </w:rPr>
        <w:t xml:space="preserve"> the Bylaw Enforcement Officer's notification may be delayed for a period of time at the discretion of the Chief Administrative Officer.</w:t>
      </w:r>
    </w:p>
    <w:p w14:paraId="3828EBF4" w14:textId="77777777" w:rsidR="00740304" w:rsidRPr="00740304" w:rsidRDefault="00740304" w:rsidP="00740304">
      <w:pPr>
        <w:pStyle w:val="BodyText"/>
        <w:spacing w:before="9"/>
        <w:ind w:left="720"/>
        <w:jc w:val="both"/>
        <w:rPr>
          <w:rFonts w:ascii="Tahoma" w:hAnsi="Tahoma" w:cs="Tahoma"/>
          <w:bCs/>
          <w:sz w:val="24"/>
          <w:szCs w:val="24"/>
        </w:rPr>
      </w:pPr>
    </w:p>
    <w:p w14:paraId="14F0C24A" w14:textId="77777777" w:rsidR="00740304" w:rsidRPr="00740304" w:rsidRDefault="00740304" w:rsidP="00740304">
      <w:pPr>
        <w:pStyle w:val="BodyText"/>
        <w:numPr>
          <w:ilvl w:val="0"/>
          <w:numId w:val="6"/>
        </w:numPr>
        <w:spacing w:before="9"/>
        <w:jc w:val="both"/>
        <w:rPr>
          <w:rFonts w:ascii="Tahoma" w:hAnsi="Tahoma" w:cs="Tahoma"/>
          <w:b/>
          <w:sz w:val="24"/>
          <w:szCs w:val="24"/>
        </w:rPr>
      </w:pPr>
      <w:r w:rsidRPr="00740304">
        <w:rPr>
          <w:rFonts w:ascii="Tahoma" w:hAnsi="Tahoma" w:cs="Tahoma"/>
          <w:b/>
          <w:sz w:val="24"/>
          <w:szCs w:val="24"/>
        </w:rPr>
        <w:t>INVESTIGATIONS</w:t>
      </w:r>
    </w:p>
    <w:p w14:paraId="735A51C5" w14:textId="77777777" w:rsidR="00740304" w:rsidRPr="00740304" w:rsidRDefault="00740304" w:rsidP="00740304">
      <w:pPr>
        <w:pStyle w:val="BodyText"/>
        <w:spacing w:before="9"/>
        <w:ind w:left="720"/>
        <w:jc w:val="both"/>
        <w:rPr>
          <w:rFonts w:ascii="Tahoma" w:hAnsi="Tahoma" w:cs="Tahoma"/>
          <w:bCs/>
          <w:sz w:val="24"/>
          <w:szCs w:val="24"/>
        </w:rPr>
      </w:pPr>
    </w:p>
    <w:p w14:paraId="6AFFD7F1" w14:textId="77777777" w:rsidR="00740304" w:rsidRPr="00740304" w:rsidRDefault="00740304" w:rsidP="00740304">
      <w:pPr>
        <w:pStyle w:val="BodyText"/>
        <w:numPr>
          <w:ilvl w:val="1"/>
          <w:numId w:val="6"/>
        </w:numPr>
        <w:spacing w:before="9"/>
        <w:jc w:val="both"/>
        <w:rPr>
          <w:rFonts w:ascii="Tahoma" w:hAnsi="Tahoma" w:cs="Tahoma"/>
          <w:bCs/>
          <w:sz w:val="24"/>
          <w:szCs w:val="24"/>
        </w:rPr>
      </w:pPr>
      <w:r w:rsidRPr="00740304">
        <w:rPr>
          <w:rFonts w:ascii="Tahoma" w:hAnsi="Tahoma" w:cs="Tahoma"/>
          <w:bCs/>
          <w:sz w:val="24"/>
          <w:szCs w:val="24"/>
        </w:rPr>
        <w:t>In determining the validity of a Complaint, the Chief Administrative Officer, or their designate, shall conduct an investigation by the following method:</w:t>
      </w:r>
    </w:p>
    <w:p w14:paraId="740C2F9C" w14:textId="77777777" w:rsidR="00740304" w:rsidRPr="00740304" w:rsidRDefault="00740304" w:rsidP="00740304">
      <w:pPr>
        <w:pStyle w:val="BodyText"/>
        <w:spacing w:before="9"/>
        <w:ind w:left="720"/>
        <w:jc w:val="both"/>
        <w:rPr>
          <w:rFonts w:ascii="Tahoma" w:hAnsi="Tahoma" w:cs="Tahoma"/>
          <w:bCs/>
          <w:sz w:val="24"/>
          <w:szCs w:val="24"/>
        </w:rPr>
      </w:pPr>
    </w:p>
    <w:p w14:paraId="128B65A4" w14:textId="77777777" w:rsidR="00740304" w:rsidRPr="00740304" w:rsidRDefault="00740304" w:rsidP="00740304">
      <w:pPr>
        <w:pStyle w:val="BodyText"/>
        <w:numPr>
          <w:ilvl w:val="2"/>
          <w:numId w:val="6"/>
        </w:numPr>
        <w:spacing w:before="9"/>
        <w:jc w:val="both"/>
        <w:rPr>
          <w:rFonts w:ascii="Tahoma" w:hAnsi="Tahoma" w:cs="Tahoma"/>
          <w:bCs/>
          <w:sz w:val="24"/>
          <w:szCs w:val="24"/>
        </w:rPr>
      </w:pPr>
      <w:r w:rsidRPr="00740304">
        <w:rPr>
          <w:rFonts w:ascii="Tahoma" w:hAnsi="Tahoma" w:cs="Tahoma"/>
          <w:bCs/>
          <w:sz w:val="24"/>
          <w:szCs w:val="24"/>
        </w:rPr>
        <w:t>An interview shall be conducted with the complainant, any witness the Bylaw Enforcement Officer(s) involved, if they so consent, and any other person who may have knowledge relevant to the occurrence, and the statements of these people shall be taken for the record;</w:t>
      </w:r>
    </w:p>
    <w:p w14:paraId="22B06258" w14:textId="77777777" w:rsidR="00740304" w:rsidRPr="00740304" w:rsidRDefault="00740304" w:rsidP="00740304">
      <w:pPr>
        <w:pStyle w:val="BodyText"/>
        <w:spacing w:before="9"/>
        <w:ind w:left="720"/>
        <w:jc w:val="both"/>
        <w:rPr>
          <w:rFonts w:ascii="Tahoma" w:hAnsi="Tahoma" w:cs="Tahoma"/>
          <w:bCs/>
          <w:sz w:val="24"/>
          <w:szCs w:val="24"/>
        </w:rPr>
      </w:pPr>
    </w:p>
    <w:p w14:paraId="63B980AA" w14:textId="745198CE" w:rsidR="00740304" w:rsidRPr="00740304" w:rsidRDefault="00740304" w:rsidP="00740304">
      <w:pPr>
        <w:pStyle w:val="BodyText"/>
        <w:numPr>
          <w:ilvl w:val="2"/>
          <w:numId w:val="6"/>
        </w:numPr>
        <w:spacing w:before="9"/>
        <w:jc w:val="both"/>
        <w:rPr>
          <w:rFonts w:ascii="Tahoma" w:hAnsi="Tahoma" w:cs="Tahoma"/>
          <w:bCs/>
          <w:sz w:val="24"/>
          <w:szCs w:val="24"/>
        </w:rPr>
      </w:pPr>
      <w:r w:rsidRPr="00740304">
        <w:rPr>
          <w:rFonts w:ascii="Tahoma" w:hAnsi="Tahoma" w:cs="Tahoma"/>
          <w:bCs/>
          <w:sz w:val="24"/>
          <w:szCs w:val="24"/>
        </w:rPr>
        <w:t xml:space="preserve">The Bylaw Enforcement Officer(s) shall be allowed the opportunity to make a full response to the allegations and </w:t>
      </w:r>
      <w:r w:rsidR="00AE781B" w:rsidRPr="00740304">
        <w:rPr>
          <w:rFonts w:ascii="Tahoma" w:hAnsi="Tahoma" w:cs="Tahoma"/>
          <w:bCs/>
          <w:sz w:val="24"/>
          <w:szCs w:val="24"/>
        </w:rPr>
        <w:t>investigations</w:t>
      </w:r>
      <w:r w:rsidRPr="00740304">
        <w:rPr>
          <w:rFonts w:ascii="Tahoma" w:hAnsi="Tahoma" w:cs="Tahoma"/>
          <w:bCs/>
          <w:sz w:val="24"/>
          <w:szCs w:val="24"/>
        </w:rPr>
        <w:t>. The response shall be in writing and directed to the Chief Administrative Officer;</w:t>
      </w:r>
    </w:p>
    <w:p w14:paraId="5E89EA86" w14:textId="77777777" w:rsidR="00740304" w:rsidRPr="00740304" w:rsidRDefault="00740304" w:rsidP="00740304">
      <w:pPr>
        <w:pStyle w:val="BodyText"/>
        <w:spacing w:before="9"/>
        <w:ind w:left="720"/>
        <w:jc w:val="both"/>
        <w:rPr>
          <w:rFonts w:ascii="Tahoma" w:hAnsi="Tahoma" w:cs="Tahoma"/>
          <w:bCs/>
          <w:sz w:val="24"/>
          <w:szCs w:val="24"/>
        </w:rPr>
      </w:pPr>
    </w:p>
    <w:p w14:paraId="6BF6FEAE" w14:textId="77777777" w:rsidR="00740304" w:rsidRPr="00740304" w:rsidRDefault="00740304" w:rsidP="00740304">
      <w:pPr>
        <w:pStyle w:val="BodyText"/>
        <w:numPr>
          <w:ilvl w:val="2"/>
          <w:numId w:val="6"/>
        </w:numPr>
        <w:spacing w:before="9"/>
        <w:jc w:val="both"/>
        <w:rPr>
          <w:rFonts w:ascii="Tahoma" w:hAnsi="Tahoma" w:cs="Tahoma"/>
          <w:bCs/>
          <w:sz w:val="24"/>
          <w:szCs w:val="24"/>
        </w:rPr>
      </w:pPr>
      <w:r w:rsidRPr="00740304">
        <w:rPr>
          <w:rFonts w:ascii="Tahoma" w:hAnsi="Tahoma" w:cs="Tahoma"/>
          <w:bCs/>
          <w:sz w:val="24"/>
          <w:szCs w:val="24"/>
        </w:rPr>
        <w:t>Upon receiving the Bylaw Enforcement Officer's response and any other information the Chief Administrative Officer believes necessary or appropriate in the circumstance to determine the facts, the Chief Administrative Officer shall either dismiss the complaint as unfounded or as unsubstantiated, or find that the Bylaw Enforcement Officer has misused their power;</w:t>
      </w:r>
    </w:p>
    <w:p w14:paraId="7D95378B" w14:textId="77777777" w:rsidR="00740304" w:rsidRPr="00740304" w:rsidRDefault="00740304" w:rsidP="00740304">
      <w:pPr>
        <w:pStyle w:val="BodyText"/>
        <w:spacing w:before="9"/>
        <w:ind w:left="720"/>
        <w:jc w:val="both"/>
        <w:rPr>
          <w:rFonts w:ascii="Tahoma" w:hAnsi="Tahoma" w:cs="Tahoma"/>
          <w:bCs/>
          <w:sz w:val="24"/>
          <w:szCs w:val="24"/>
        </w:rPr>
      </w:pPr>
    </w:p>
    <w:p w14:paraId="6080C3B5" w14:textId="32F5A677" w:rsidR="00740304" w:rsidRPr="00740304" w:rsidRDefault="00740304" w:rsidP="00740304">
      <w:pPr>
        <w:pStyle w:val="BodyText"/>
        <w:numPr>
          <w:ilvl w:val="2"/>
          <w:numId w:val="6"/>
        </w:numPr>
        <w:spacing w:before="9"/>
        <w:jc w:val="both"/>
        <w:rPr>
          <w:rFonts w:ascii="Tahoma" w:hAnsi="Tahoma" w:cs="Tahoma"/>
          <w:bCs/>
          <w:sz w:val="24"/>
          <w:szCs w:val="24"/>
        </w:rPr>
      </w:pPr>
      <w:r w:rsidRPr="00740304">
        <w:rPr>
          <w:rFonts w:ascii="Tahoma" w:hAnsi="Tahoma" w:cs="Tahoma"/>
          <w:bCs/>
          <w:sz w:val="24"/>
          <w:szCs w:val="24"/>
        </w:rPr>
        <w:t>If the Chief Administrative Officer determine</w:t>
      </w:r>
      <w:r w:rsidR="00B556EE">
        <w:rPr>
          <w:rFonts w:ascii="Tahoma" w:hAnsi="Tahoma" w:cs="Tahoma"/>
          <w:bCs/>
          <w:sz w:val="24"/>
          <w:szCs w:val="24"/>
        </w:rPr>
        <w:t>s that</w:t>
      </w:r>
      <w:r w:rsidRPr="00740304">
        <w:rPr>
          <w:rFonts w:ascii="Tahoma" w:hAnsi="Tahoma" w:cs="Tahoma"/>
          <w:bCs/>
          <w:sz w:val="24"/>
          <w:szCs w:val="24"/>
        </w:rPr>
        <w:t xml:space="preserve"> a misuse of power occurred, the appropriate corrective disciplinary measures shall be commenced.</w:t>
      </w:r>
    </w:p>
    <w:p w14:paraId="46E0EC77" w14:textId="77777777" w:rsidR="00740304" w:rsidRPr="00740304" w:rsidRDefault="00740304" w:rsidP="00740304">
      <w:pPr>
        <w:pStyle w:val="BodyText"/>
        <w:spacing w:before="9"/>
        <w:jc w:val="both"/>
        <w:rPr>
          <w:rFonts w:ascii="Tahoma" w:hAnsi="Tahoma" w:cs="Tahoma"/>
          <w:bCs/>
          <w:sz w:val="24"/>
          <w:szCs w:val="24"/>
        </w:rPr>
      </w:pPr>
    </w:p>
    <w:p w14:paraId="1ACB42F0" w14:textId="77777777" w:rsidR="007B5E30" w:rsidRDefault="00740304" w:rsidP="00740304">
      <w:pPr>
        <w:pStyle w:val="BodyText"/>
        <w:numPr>
          <w:ilvl w:val="2"/>
          <w:numId w:val="6"/>
        </w:numPr>
        <w:spacing w:before="9"/>
        <w:jc w:val="both"/>
        <w:rPr>
          <w:rFonts w:ascii="Tahoma" w:hAnsi="Tahoma" w:cs="Tahoma"/>
          <w:bCs/>
          <w:sz w:val="24"/>
          <w:szCs w:val="24"/>
        </w:rPr>
      </w:pPr>
      <w:r w:rsidRPr="00740304">
        <w:rPr>
          <w:rFonts w:ascii="Tahoma" w:hAnsi="Tahoma" w:cs="Tahoma"/>
          <w:bCs/>
          <w:sz w:val="24"/>
          <w:szCs w:val="24"/>
        </w:rPr>
        <w:t xml:space="preserve">Upon conclusion of the investigation, the Chief Administrative Officer shall </w:t>
      </w:r>
    </w:p>
    <w:p w14:paraId="36AD4816" w14:textId="77777777" w:rsidR="009C105C" w:rsidRDefault="009C105C" w:rsidP="00095D27">
      <w:pPr>
        <w:pStyle w:val="BodyText"/>
        <w:spacing w:before="9"/>
        <w:ind w:left="2160"/>
        <w:jc w:val="both"/>
        <w:rPr>
          <w:rFonts w:ascii="Tahoma" w:hAnsi="Tahoma" w:cs="Tahoma"/>
          <w:bCs/>
          <w:sz w:val="24"/>
          <w:szCs w:val="24"/>
        </w:rPr>
      </w:pPr>
    </w:p>
    <w:p w14:paraId="57936F24" w14:textId="5D057D85" w:rsidR="00740304" w:rsidRDefault="00740304" w:rsidP="00095D27">
      <w:pPr>
        <w:pStyle w:val="BodyText"/>
        <w:spacing w:before="9"/>
        <w:ind w:left="2160"/>
        <w:jc w:val="both"/>
        <w:rPr>
          <w:rFonts w:ascii="Tahoma" w:hAnsi="Tahoma" w:cs="Tahoma"/>
          <w:bCs/>
          <w:sz w:val="24"/>
          <w:szCs w:val="24"/>
        </w:rPr>
      </w:pPr>
      <w:r w:rsidRPr="00740304">
        <w:rPr>
          <w:rFonts w:ascii="Tahoma" w:hAnsi="Tahoma" w:cs="Tahoma"/>
          <w:bCs/>
          <w:sz w:val="24"/>
          <w:szCs w:val="24"/>
        </w:rPr>
        <w:lastRenderedPageBreak/>
        <w:t>provide notice in writing within five (5) business days to the Bylaw Enforcement Officer of the allegations made and the find</w:t>
      </w:r>
      <w:r w:rsidR="00660567">
        <w:rPr>
          <w:rFonts w:ascii="Tahoma" w:hAnsi="Tahoma" w:cs="Tahoma"/>
          <w:bCs/>
          <w:sz w:val="24"/>
          <w:szCs w:val="24"/>
        </w:rPr>
        <w:t>ings</w:t>
      </w:r>
      <w:r w:rsidRPr="00740304">
        <w:rPr>
          <w:rFonts w:ascii="Tahoma" w:hAnsi="Tahoma" w:cs="Tahoma"/>
          <w:bCs/>
          <w:sz w:val="24"/>
          <w:szCs w:val="24"/>
        </w:rPr>
        <w:t xml:space="preserve"> of the investigation;</w:t>
      </w:r>
    </w:p>
    <w:p w14:paraId="4E1B949D" w14:textId="77777777" w:rsidR="00740304" w:rsidRDefault="00740304" w:rsidP="00740304">
      <w:pPr>
        <w:pStyle w:val="ListParagraph"/>
        <w:rPr>
          <w:rFonts w:ascii="Tahoma" w:hAnsi="Tahoma" w:cs="Tahoma"/>
          <w:bCs/>
          <w:sz w:val="24"/>
          <w:szCs w:val="24"/>
        </w:rPr>
      </w:pPr>
    </w:p>
    <w:p w14:paraId="33B49A00" w14:textId="62745D8C" w:rsidR="00740304" w:rsidRPr="00740304" w:rsidRDefault="00740304" w:rsidP="00740304">
      <w:pPr>
        <w:pStyle w:val="BodyText"/>
        <w:numPr>
          <w:ilvl w:val="2"/>
          <w:numId w:val="6"/>
        </w:numPr>
        <w:spacing w:before="9"/>
        <w:jc w:val="both"/>
        <w:rPr>
          <w:rFonts w:ascii="Tahoma" w:hAnsi="Tahoma" w:cs="Tahoma"/>
          <w:bCs/>
          <w:sz w:val="24"/>
          <w:szCs w:val="24"/>
        </w:rPr>
      </w:pPr>
      <w:r w:rsidRPr="00740304">
        <w:rPr>
          <w:rFonts w:ascii="Tahoma" w:hAnsi="Tahoma" w:cs="Tahoma"/>
          <w:bCs/>
          <w:sz w:val="24"/>
          <w:szCs w:val="24"/>
        </w:rPr>
        <w:t>The Chief Administrative Officer may choose not to investigate a complaint if it is, in the opinion of the Chief Administrative Officer, that the Complaint falls into one of the noted categories, as defined in this Bylaw:</w:t>
      </w:r>
    </w:p>
    <w:p w14:paraId="3284B80F" w14:textId="77777777" w:rsidR="00740304" w:rsidRPr="00740304" w:rsidRDefault="00740304" w:rsidP="00740304">
      <w:pPr>
        <w:pStyle w:val="BodyText"/>
        <w:spacing w:before="9"/>
        <w:ind w:left="720"/>
        <w:jc w:val="both"/>
        <w:rPr>
          <w:rFonts w:ascii="Tahoma" w:hAnsi="Tahoma" w:cs="Tahoma"/>
          <w:bCs/>
          <w:sz w:val="24"/>
          <w:szCs w:val="24"/>
        </w:rPr>
      </w:pPr>
    </w:p>
    <w:p w14:paraId="2895EAEC" w14:textId="77777777" w:rsidR="00740304" w:rsidRPr="00740304" w:rsidRDefault="00740304" w:rsidP="00740304">
      <w:pPr>
        <w:pStyle w:val="BodyText"/>
        <w:numPr>
          <w:ilvl w:val="4"/>
          <w:numId w:val="6"/>
        </w:numPr>
        <w:spacing w:before="9"/>
        <w:jc w:val="both"/>
        <w:rPr>
          <w:rFonts w:ascii="Tahoma" w:hAnsi="Tahoma" w:cs="Tahoma"/>
          <w:bCs/>
          <w:sz w:val="24"/>
          <w:szCs w:val="24"/>
        </w:rPr>
      </w:pPr>
      <w:r w:rsidRPr="00740304">
        <w:rPr>
          <w:rFonts w:ascii="Tahoma" w:hAnsi="Tahoma" w:cs="Tahoma"/>
          <w:bCs/>
          <w:sz w:val="24"/>
          <w:szCs w:val="24"/>
        </w:rPr>
        <w:t>Frivolous,</w:t>
      </w:r>
    </w:p>
    <w:p w14:paraId="1A62208D" w14:textId="77777777" w:rsidR="00740304" w:rsidRPr="00740304" w:rsidRDefault="00740304" w:rsidP="00740304">
      <w:pPr>
        <w:pStyle w:val="BodyText"/>
        <w:numPr>
          <w:ilvl w:val="4"/>
          <w:numId w:val="6"/>
        </w:numPr>
        <w:spacing w:before="9"/>
        <w:jc w:val="both"/>
        <w:rPr>
          <w:rFonts w:ascii="Tahoma" w:hAnsi="Tahoma" w:cs="Tahoma"/>
          <w:bCs/>
          <w:sz w:val="24"/>
          <w:szCs w:val="24"/>
        </w:rPr>
      </w:pPr>
      <w:r w:rsidRPr="00740304">
        <w:rPr>
          <w:rFonts w:ascii="Tahoma" w:hAnsi="Tahoma" w:cs="Tahoma"/>
          <w:bCs/>
          <w:sz w:val="24"/>
          <w:szCs w:val="24"/>
        </w:rPr>
        <w:t>Vexatious</w:t>
      </w:r>
    </w:p>
    <w:p w14:paraId="41877945" w14:textId="77777777" w:rsidR="00740304" w:rsidRPr="00740304" w:rsidRDefault="00740304" w:rsidP="00740304">
      <w:pPr>
        <w:pStyle w:val="BodyText"/>
        <w:numPr>
          <w:ilvl w:val="4"/>
          <w:numId w:val="6"/>
        </w:numPr>
        <w:spacing w:before="9"/>
        <w:jc w:val="both"/>
        <w:rPr>
          <w:rFonts w:ascii="Tahoma" w:hAnsi="Tahoma" w:cs="Tahoma"/>
          <w:bCs/>
          <w:sz w:val="24"/>
          <w:szCs w:val="24"/>
        </w:rPr>
      </w:pPr>
      <w:r w:rsidRPr="00740304">
        <w:rPr>
          <w:rFonts w:ascii="Tahoma" w:hAnsi="Tahoma" w:cs="Tahoma"/>
          <w:bCs/>
          <w:sz w:val="24"/>
          <w:szCs w:val="24"/>
        </w:rPr>
        <w:t>Bad Faith</w:t>
      </w:r>
    </w:p>
    <w:p w14:paraId="054420D0" w14:textId="77777777" w:rsidR="00740304" w:rsidRPr="00740304" w:rsidRDefault="00740304" w:rsidP="00740304">
      <w:pPr>
        <w:pStyle w:val="BodyText"/>
        <w:spacing w:before="9"/>
        <w:ind w:left="720"/>
        <w:jc w:val="both"/>
        <w:rPr>
          <w:rFonts w:ascii="Tahoma" w:hAnsi="Tahoma" w:cs="Tahoma"/>
          <w:bCs/>
          <w:sz w:val="24"/>
          <w:szCs w:val="24"/>
        </w:rPr>
      </w:pPr>
    </w:p>
    <w:p w14:paraId="21AB8FC0" w14:textId="64B25D8F" w:rsidR="00740304" w:rsidRPr="00740304" w:rsidRDefault="00740304" w:rsidP="00740304">
      <w:pPr>
        <w:pStyle w:val="BodyText"/>
        <w:numPr>
          <w:ilvl w:val="2"/>
          <w:numId w:val="6"/>
        </w:numPr>
        <w:spacing w:before="9"/>
        <w:jc w:val="both"/>
        <w:rPr>
          <w:rFonts w:ascii="Tahoma" w:hAnsi="Tahoma" w:cs="Tahoma"/>
          <w:bCs/>
          <w:sz w:val="24"/>
          <w:szCs w:val="24"/>
        </w:rPr>
      </w:pPr>
      <w:r w:rsidRPr="00740304">
        <w:rPr>
          <w:rFonts w:ascii="Tahoma" w:hAnsi="Tahoma" w:cs="Tahoma"/>
          <w:bCs/>
          <w:sz w:val="24"/>
          <w:szCs w:val="24"/>
        </w:rPr>
        <w:t>Where a Complaint is not investigated for any of the noted reasons under 6.1.</w:t>
      </w:r>
      <w:r>
        <w:rPr>
          <w:rFonts w:ascii="Tahoma" w:hAnsi="Tahoma" w:cs="Tahoma"/>
          <w:bCs/>
          <w:sz w:val="24"/>
          <w:szCs w:val="24"/>
        </w:rPr>
        <w:t>1</w:t>
      </w:r>
      <w:r w:rsidRPr="00740304">
        <w:rPr>
          <w:rFonts w:ascii="Tahoma" w:hAnsi="Tahoma" w:cs="Tahoma"/>
          <w:bCs/>
          <w:sz w:val="24"/>
          <w:szCs w:val="24"/>
        </w:rPr>
        <w:t>(</w:t>
      </w:r>
      <w:r>
        <w:rPr>
          <w:rFonts w:ascii="Tahoma" w:hAnsi="Tahoma" w:cs="Tahoma"/>
          <w:bCs/>
          <w:sz w:val="24"/>
          <w:szCs w:val="24"/>
        </w:rPr>
        <w:t>vi.</w:t>
      </w:r>
      <w:r w:rsidRPr="00740304">
        <w:rPr>
          <w:rFonts w:ascii="Tahoma" w:hAnsi="Tahoma" w:cs="Tahoma"/>
          <w:bCs/>
          <w:sz w:val="24"/>
          <w:szCs w:val="24"/>
        </w:rPr>
        <w:t>), above, the Chief Administrative Officer shall explain the rationale for this conclusion in writing and provide this to the Complainant, along with the advi</w:t>
      </w:r>
      <w:r w:rsidR="00356062">
        <w:rPr>
          <w:rFonts w:ascii="Tahoma" w:hAnsi="Tahoma" w:cs="Tahoma"/>
          <w:bCs/>
          <w:sz w:val="24"/>
          <w:szCs w:val="24"/>
        </w:rPr>
        <w:t>c</w:t>
      </w:r>
      <w:r w:rsidRPr="00740304">
        <w:rPr>
          <w:rFonts w:ascii="Tahoma" w:hAnsi="Tahoma" w:cs="Tahoma"/>
          <w:bCs/>
          <w:sz w:val="24"/>
          <w:szCs w:val="24"/>
        </w:rPr>
        <w:t xml:space="preserve">e that they may appeal this decision directly to </w:t>
      </w:r>
      <w:r w:rsidR="00356062">
        <w:rPr>
          <w:rFonts w:ascii="Tahoma" w:hAnsi="Tahoma" w:cs="Tahoma"/>
          <w:bCs/>
          <w:sz w:val="24"/>
          <w:szCs w:val="24"/>
        </w:rPr>
        <w:t>the Chief Administrative Officer</w:t>
      </w:r>
      <w:r w:rsidRPr="00740304">
        <w:rPr>
          <w:rFonts w:ascii="Tahoma" w:hAnsi="Tahoma" w:cs="Tahoma"/>
          <w:bCs/>
          <w:sz w:val="24"/>
          <w:szCs w:val="24"/>
        </w:rPr>
        <w:t xml:space="preserve"> for further review;</w:t>
      </w:r>
    </w:p>
    <w:p w14:paraId="4DB67777" w14:textId="77777777" w:rsidR="00740304" w:rsidRPr="00740304" w:rsidRDefault="00740304" w:rsidP="00740304">
      <w:pPr>
        <w:pStyle w:val="BodyText"/>
        <w:spacing w:before="9"/>
        <w:ind w:left="720"/>
        <w:jc w:val="both"/>
        <w:rPr>
          <w:rFonts w:ascii="Tahoma" w:hAnsi="Tahoma" w:cs="Tahoma"/>
          <w:bCs/>
          <w:sz w:val="24"/>
          <w:szCs w:val="24"/>
        </w:rPr>
      </w:pPr>
    </w:p>
    <w:p w14:paraId="067E6404" w14:textId="6CEE34E7" w:rsidR="00740304" w:rsidRPr="00740304" w:rsidRDefault="00740304" w:rsidP="00740304">
      <w:pPr>
        <w:pStyle w:val="BodyText"/>
        <w:numPr>
          <w:ilvl w:val="2"/>
          <w:numId w:val="6"/>
        </w:numPr>
        <w:spacing w:before="9"/>
        <w:jc w:val="both"/>
        <w:rPr>
          <w:rFonts w:ascii="Tahoma" w:hAnsi="Tahoma" w:cs="Tahoma"/>
          <w:bCs/>
          <w:sz w:val="24"/>
          <w:szCs w:val="24"/>
        </w:rPr>
      </w:pPr>
      <w:r w:rsidRPr="00740304">
        <w:rPr>
          <w:rFonts w:ascii="Tahoma" w:hAnsi="Tahoma" w:cs="Tahoma"/>
          <w:bCs/>
          <w:sz w:val="24"/>
          <w:szCs w:val="24"/>
        </w:rPr>
        <w:t>The Chief Administrative Officer may resolve complaints informally, arriving at a solution that is satisfactory to the Complainant and the Bylaw Enforcement Officer against whom the Complaint is directed. Written notice that the Complaint has been so resolved will be provided to the Complainant within five</w:t>
      </w:r>
      <w:r>
        <w:rPr>
          <w:rFonts w:ascii="Tahoma" w:hAnsi="Tahoma" w:cs="Tahoma"/>
          <w:bCs/>
          <w:sz w:val="24"/>
          <w:szCs w:val="24"/>
        </w:rPr>
        <w:t xml:space="preserve"> </w:t>
      </w:r>
      <w:r w:rsidRPr="00740304">
        <w:rPr>
          <w:rFonts w:ascii="Tahoma" w:hAnsi="Tahoma" w:cs="Tahoma"/>
          <w:bCs/>
          <w:sz w:val="24"/>
          <w:szCs w:val="24"/>
        </w:rPr>
        <w:t>(5) business days.</w:t>
      </w:r>
    </w:p>
    <w:p w14:paraId="39CFA739" w14:textId="77777777" w:rsidR="00740304" w:rsidRPr="00740304" w:rsidRDefault="00740304" w:rsidP="00740304">
      <w:pPr>
        <w:pStyle w:val="BodyText"/>
        <w:spacing w:before="9"/>
        <w:jc w:val="both"/>
        <w:rPr>
          <w:rFonts w:ascii="Tahoma" w:hAnsi="Tahoma" w:cs="Tahoma"/>
          <w:bCs/>
          <w:sz w:val="24"/>
          <w:szCs w:val="24"/>
        </w:rPr>
      </w:pPr>
    </w:p>
    <w:p w14:paraId="6E4F1144" w14:textId="77777777" w:rsidR="00740304" w:rsidRPr="00740304" w:rsidRDefault="00740304" w:rsidP="00740304">
      <w:pPr>
        <w:pStyle w:val="BodyText"/>
        <w:numPr>
          <w:ilvl w:val="0"/>
          <w:numId w:val="6"/>
        </w:numPr>
        <w:spacing w:before="9"/>
        <w:jc w:val="both"/>
        <w:rPr>
          <w:rFonts w:ascii="Tahoma" w:hAnsi="Tahoma" w:cs="Tahoma"/>
          <w:b/>
          <w:sz w:val="24"/>
          <w:szCs w:val="24"/>
        </w:rPr>
      </w:pPr>
      <w:r w:rsidRPr="00740304">
        <w:rPr>
          <w:rFonts w:ascii="Tahoma" w:hAnsi="Tahoma" w:cs="Tahoma"/>
          <w:b/>
          <w:sz w:val="24"/>
          <w:szCs w:val="24"/>
        </w:rPr>
        <w:t>DISCIPLINARY ACTION</w:t>
      </w:r>
    </w:p>
    <w:p w14:paraId="6A565C8E" w14:textId="77777777" w:rsidR="00740304" w:rsidRPr="00740304" w:rsidRDefault="00740304" w:rsidP="00740304">
      <w:pPr>
        <w:pStyle w:val="BodyText"/>
        <w:spacing w:before="9"/>
        <w:ind w:left="720"/>
        <w:jc w:val="both"/>
        <w:rPr>
          <w:rFonts w:ascii="Tahoma" w:hAnsi="Tahoma" w:cs="Tahoma"/>
          <w:bCs/>
          <w:sz w:val="24"/>
          <w:szCs w:val="24"/>
        </w:rPr>
      </w:pPr>
    </w:p>
    <w:p w14:paraId="0E29A15C" w14:textId="77777777" w:rsidR="00740304" w:rsidRDefault="00740304" w:rsidP="00740304">
      <w:pPr>
        <w:pStyle w:val="BodyText"/>
        <w:numPr>
          <w:ilvl w:val="1"/>
          <w:numId w:val="6"/>
        </w:numPr>
        <w:spacing w:before="9"/>
        <w:jc w:val="both"/>
        <w:rPr>
          <w:rFonts w:ascii="Tahoma" w:hAnsi="Tahoma" w:cs="Tahoma"/>
          <w:bCs/>
          <w:sz w:val="24"/>
          <w:szCs w:val="24"/>
        </w:rPr>
      </w:pPr>
      <w:r w:rsidRPr="00740304">
        <w:rPr>
          <w:rFonts w:ascii="Tahoma" w:hAnsi="Tahoma" w:cs="Tahoma"/>
          <w:bCs/>
          <w:sz w:val="24"/>
          <w:szCs w:val="24"/>
        </w:rPr>
        <w:t>If it has been determined that a misuse of power has been committed by the Bylaw Enforcement Officer, any one of the following measures may be taken by the Chief Administrative Officer:</w:t>
      </w:r>
    </w:p>
    <w:p w14:paraId="19B808FC" w14:textId="77777777" w:rsidR="00D750EE" w:rsidRPr="00740304" w:rsidRDefault="00D750EE" w:rsidP="00D750EE">
      <w:pPr>
        <w:pStyle w:val="BodyText"/>
        <w:spacing w:before="9"/>
        <w:ind w:left="2160"/>
        <w:jc w:val="both"/>
        <w:rPr>
          <w:rFonts w:ascii="Tahoma" w:hAnsi="Tahoma" w:cs="Tahoma"/>
          <w:bCs/>
          <w:sz w:val="24"/>
          <w:szCs w:val="24"/>
        </w:rPr>
      </w:pPr>
    </w:p>
    <w:p w14:paraId="6E1FFDDE" w14:textId="51B351AF" w:rsidR="00740304" w:rsidRDefault="00BC53D5" w:rsidP="00BC53D5">
      <w:pPr>
        <w:pStyle w:val="BodyText"/>
        <w:spacing w:before="9"/>
        <w:ind w:left="2520"/>
        <w:jc w:val="both"/>
        <w:rPr>
          <w:rFonts w:ascii="Tahoma" w:hAnsi="Tahoma" w:cs="Tahoma"/>
          <w:bCs/>
          <w:sz w:val="24"/>
          <w:szCs w:val="24"/>
        </w:rPr>
      </w:pPr>
      <w:r>
        <w:rPr>
          <w:rFonts w:ascii="Tahoma" w:hAnsi="Tahoma" w:cs="Tahoma"/>
          <w:bCs/>
          <w:sz w:val="24"/>
          <w:szCs w:val="24"/>
        </w:rPr>
        <w:t>i</w:t>
      </w:r>
      <w:r w:rsidR="007B5E30">
        <w:rPr>
          <w:rFonts w:ascii="Tahoma" w:hAnsi="Tahoma" w:cs="Tahoma"/>
          <w:bCs/>
          <w:sz w:val="24"/>
          <w:szCs w:val="24"/>
        </w:rPr>
        <w:t>)</w:t>
      </w:r>
      <w:r w:rsidR="007B5E30">
        <w:rPr>
          <w:rFonts w:ascii="Tahoma" w:hAnsi="Tahoma" w:cs="Tahoma"/>
          <w:bCs/>
          <w:sz w:val="24"/>
          <w:szCs w:val="24"/>
        </w:rPr>
        <w:tab/>
      </w:r>
      <w:r w:rsidR="00740304" w:rsidRPr="00740304">
        <w:rPr>
          <w:rFonts w:ascii="Tahoma" w:hAnsi="Tahoma" w:cs="Tahoma"/>
          <w:bCs/>
          <w:sz w:val="24"/>
          <w:szCs w:val="24"/>
        </w:rPr>
        <w:t>A Warning</w:t>
      </w:r>
      <w:r>
        <w:rPr>
          <w:rFonts w:ascii="Tahoma" w:hAnsi="Tahoma" w:cs="Tahoma"/>
          <w:bCs/>
          <w:sz w:val="24"/>
          <w:szCs w:val="24"/>
        </w:rPr>
        <w:t>;</w:t>
      </w:r>
    </w:p>
    <w:p w14:paraId="26560550" w14:textId="78C6DF80" w:rsidR="00BC53D5" w:rsidRPr="00740304" w:rsidRDefault="00BC53D5" w:rsidP="00BC53D5">
      <w:pPr>
        <w:pStyle w:val="BodyText"/>
        <w:spacing w:before="9"/>
        <w:ind w:left="2160"/>
        <w:jc w:val="both"/>
        <w:rPr>
          <w:rFonts w:ascii="Tahoma" w:hAnsi="Tahoma" w:cs="Tahoma"/>
          <w:bCs/>
          <w:sz w:val="24"/>
          <w:szCs w:val="24"/>
        </w:rPr>
      </w:pPr>
    </w:p>
    <w:p w14:paraId="5C5B175F" w14:textId="7FE9F7D3" w:rsidR="00740304" w:rsidRDefault="007B5E30" w:rsidP="007B5E30">
      <w:pPr>
        <w:pStyle w:val="BodyText"/>
        <w:spacing w:before="9"/>
        <w:ind w:left="2520"/>
        <w:jc w:val="both"/>
        <w:rPr>
          <w:rFonts w:ascii="Tahoma" w:hAnsi="Tahoma" w:cs="Tahoma"/>
          <w:bCs/>
          <w:sz w:val="24"/>
          <w:szCs w:val="24"/>
        </w:rPr>
      </w:pPr>
      <w:r>
        <w:rPr>
          <w:rFonts w:ascii="Tahoma" w:hAnsi="Tahoma" w:cs="Tahoma"/>
          <w:bCs/>
          <w:sz w:val="24"/>
          <w:szCs w:val="24"/>
        </w:rPr>
        <w:t>ii)</w:t>
      </w:r>
      <w:r>
        <w:rPr>
          <w:rFonts w:ascii="Tahoma" w:hAnsi="Tahoma" w:cs="Tahoma"/>
          <w:bCs/>
          <w:sz w:val="24"/>
          <w:szCs w:val="24"/>
        </w:rPr>
        <w:tab/>
      </w:r>
      <w:r w:rsidR="00740304" w:rsidRPr="00740304">
        <w:rPr>
          <w:rFonts w:ascii="Tahoma" w:hAnsi="Tahoma" w:cs="Tahoma"/>
          <w:bCs/>
          <w:sz w:val="24"/>
          <w:szCs w:val="24"/>
        </w:rPr>
        <w:t>A Written Reprimand;</w:t>
      </w:r>
    </w:p>
    <w:p w14:paraId="44DC137B" w14:textId="77777777" w:rsidR="00BC53D5" w:rsidRPr="00740304" w:rsidRDefault="00BC53D5" w:rsidP="00BC53D5">
      <w:pPr>
        <w:pStyle w:val="BodyText"/>
        <w:spacing w:before="9"/>
        <w:ind w:left="2160"/>
        <w:jc w:val="both"/>
        <w:rPr>
          <w:rFonts w:ascii="Tahoma" w:hAnsi="Tahoma" w:cs="Tahoma"/>
          <w:bCs/>
          <w:sz w:val="24"/>
          <w:szCs w:val="24"/>
        </w:rPr>
      </w:pPr>
    </w:p>
    <w:p w14:paraId="676A47B5" w14:textId="58A2AA5F" w:rsidR="00740304" w:rsidRDefault="007B5E30" w:rsidP="007B5E30">
      <w:pPr>
        <w:pStyle w:val="BodyText"/>
        <w:spacing w:before="9"/>
        <w:ind w:left="2880" w:hanging="360"/>
        <w:jc w:val="both"/>
        <w:rPr>
          <w:rFonts w:ascii="Tahoma" w:hAnsi="Tahoma" w:cs="Tahoma"/>
          <w:bCs/>
          <w:sz w:val="24"/>
          <w:szCs w:val="24"/>
        </w:rPr>
      </w:pPr>
      <w:r>
        <w:rPr>
          <w:rFonts w:ascii="Tahoma" w:hAnsi="Tahoma" w:cs="Tahoma"/>
          <w:bCs/>
          <w:sz w:val="24"/>
          <w:szCs w:val="24"/>
        </w:rPr>
        <w:t>iii)</w:t>
      </w:r>
      <w:r>
        <w:rPr>
          <w:rFonts w:ascii="Tahoma" w:hAnsi="Tahoma" w:cs="Tahoma"/>
          <w:bCs/>
          <w:sz w:val="24"/>
          <w:szCs w:val="24"/>
        </w:rPr>
        <w:tab/>
      </w:r>
      <w:r w:rsidR="00740304" w:rsidRPr="00740304">
        <w:rPr>
          <w:rFonts w:ascii="Tahoma" w:hAnsi="Tahoma" w:cs="Tahoma"/>
          <w:bCs/>
          <w:sz w:val="24"/>
          <w:szCs w:val="24"/>
        </w:rPr>
        <w:t>Forfeiture of Hours of Work Accumulated Through Overtime, Not Exceeding Ten(10) Hours;</w:t>
      </w:r>
    </w:p>
    <w:p w14:paraId="53BD90C5" w14:textId="77777777" w:rsidR="00BC53D5" w:rsidRPr="00740304" w:rsidRDefault="00BC53D5" w:rsidP="00BC53D5">
      <w:pPr>
        <w:pStyle w:val="BodyText"/>
        <w:spacing w:before="9"/>
        <w:ind w:left="2160"/>
        <w:jc w:val="both"/>
        <w:rPr>
          <w:rFonts w:ascii="Tahoma" w:hAnsi="Tahoma" w:cs="Tahoma"/>
          <w:bCs/>
          <w:sz w:val="24"/>
          <w:szCs w:val="24"/>
        </w:rPr>
      </w:pPr>
    </w:p>
    <w:p w14:paraId="734DDDEA" w14:textId="379302FC" w:rsidR="00740304" w:rsidRPr="00740304" w:rsidRDefault="007B5E30" w:rsidP="007B5E30">
      <w:pPr>
        <w:pStyle w:val="BodyText"/>
        <w:spacing w:before="9"/>
        <w:ind w:left="2880" w:hanging="360"/>
        <w:jc w:val="both"/>
        <w:rPr>
          <w:rFonts w:ascii="Tahoma" w:hAnsi="Tahoma" w:cs="Tahoma"/>
          <w:bCs/>
          <w:sz w:val="24"/>
          <w:szCs w:val="24"/>
        </w:rPr>
      </w:pPr>
      <w:r>
        <w:rPr>
          <w:rFonts w:ascii="Tahoma" w:hAnsi="Tahoma" w:cs="Tahoma"/>
          <w:bCs/>
          <w:sz w:val="24"/>
          <w:szCs w:val="24"/>
        </w:rPr>
        <w:t>iv)</w:t>
      </w:r>
      <w:r>
        <w:rPr>
          <w:rFonts w:ascii="Tahoma" w:hAnsi="Tahoma" w:cs="Tahoma"/>
          <w:bCs/>
          <w:sz w:val="24"/>
          <w:szCs w:val="24"/>
        </w:rPr>
        <w:tab/>
      </w:r>
      <w:r w:rsidR="00740304" w:rsidRPr="00740304">
        <w:rPr>
          <w:rFonts w:ascii="Tahoma" w:hAnsi="Tahoma" w:cs="Tahoma"/>
          <w:bCs/>
          <w:sz w:val="24"/>
          <w:szCs w:val="24"/>
        </w:rPr>
        <w:t>Suspension From Duties Without Pay For A Period Not to Exceed Ten (10) Hours of Work;</w:t>
      </w:r>
    </w:p>
    <w:p w14:paraId="0D47612F" w14:textId="2B3E1A30" w:rsidR="00740304" w:rsidRPr="00740304" w:rsidRDefault="007B5E30" w:rsidP="008D09FB">
      <w:pPr>
        <w:pStyle w:val="BodyText"/>
        <w:spacing w:before="9"/>
        <w:ind w:left="1980" w:firstLine="180"/>
        <w:jc w:val="both"/>
        <w:rPr>
          <w:rFonts w:ascii="Tahoma" w:hAnsi="Tahoma" w:cs="Tahoma"/>
          <w:bCs/>
          <w:sz w:val="24"/>
          <w:szCs w:val="24"/>
        </w:rPr>
      </w:pPr>
      <w:r>
        <w:rPr>
          <w:rFonts w:ascii="Tahoma" w:hAnsi="Tahoma" w:cs="Tahoma"/>
          <w:bCs/>
          <w:sz w:val="24"/>
          <w:szCs w:val="24"/>
        </w:rPr>
        <w:lastRenderedPageBreak/>
        <w:t>v)</w:t>
      </w:r>
      <w:r>
        <w:rPr>
          <w:rFonts w:ascii="Tahoma" w:hAnsi="Tahoma" w:cs="Tahoma"/>
          <w:bCs/>
          <w:sz w:val="24"/>
          <w:szCs w:val="24"/>
        </w:rPr>
        <w:tab/>
      </w:r>
      <w:r w:rsidR="00740304" w:rsidRPr="00740304">
        <w:rPr>
          <w:rFonts w:ascii="Tahoma" w:hAnsi="Tahoma" w:cs="Tahoma"/>
          <w:bCs/>
          <w:sz w:val="24"/>
          <w:szCs w:val="24"/>
        </w:rPr>
        <w:t>Dismissal.</w:t>
      </w:r>
    </w:p>
    <w:p w14:paraId="0667EF44" w14:textId="77777777" w:rsidR="00740304" w:rsidRPr="00740304" w:rsidRDefault="00740304" w:rsidP="00740304">
      <w:pPr>
        <w:pStyle w:val="BodyText"/>
        <w:spacing w:before="9"/>
        <w:ind w:left="720"/>
        <w:jc w:val="both"/>
        <w:rPr>
          <w:rFonts w:ascii="Tahoma" w:hAnsi="Tahoma" w:cs="Tahoma"/>
          <w:bCs/>
          <w:sz w:val="24"/>
          <w:szCs w:val="24"/>
        </w:rPr>
      </w:pPr>
    </w:p>
    <w:p w14:paraId="5C52B71A" w14:textId="77777777" w:rsidR="00740304" w:rsidRPr="00740304" w:rsidRDefault="00740304" w:rsidP="00740304">
      <w:pPr>
        <w:pStyle w:val="BodyText"/>
        <w:numPr>
          <w:ilvl w:val="1"/>
          <w:numId w:val="6"/>
        </w:numPr>
        <w:spacing w:before="9"/>
        <w:jc w:val="both"/>
        <w:rPr>
          <w:rFonts w:ascii="Tahoma" w:hAnsi="Tahoma" w:cs="Tahoma"/>
          <w:bCs/>
          <w:sz w:val="24"/>
          <w:szCs w:val="24"/>
        </w:rPr>
      </w:pPr>
      <w:r w:rsidRPr="00740304">
        <w:rPr>
          <w:rFonts w:ascii="Tahoma" w:hAnsi="Tahoma" w:cs="Tahoma"/>
          <w:bCs/>
          <w:sz w:val="24"/>
          <w:szCs w:val="24"/>
        </w:rPr>
        <w:t>If the disciplinary action is dismissal, the Chief Administrative Officer may, at their sole discretion, offer the Bylaw Enforcement Officer the opportunity to resign from their office within a specified amount of time determined by the Chief Administrative Officer, rather than being dismissed, if the situation so warrants.</w:t>
      </w:r>
    </w:p>
    <w:p w14:paraId="6C475182" w14:textId="77777777" w:rsidR="00740304" w:rsidRPr="00740304" w:rsidRDefault="00740304" w:rsidP="00740304">
      <w:pPr>
        <w:pStyle w:val="BodyText"/>
        <w:spacing w:before="9"/>
        <w:ind w:left="720"/>
        <w:jc w:val="both"/>
        <w:rPr>
          <w:rFonts w:ascii="Tahoma" w:hAnsi="Tahoma" w:cs="Tahoma"/>
          <w:bCs/>
          <w:sz w:val="24"/>
          <w:szCs w:val="24"/>
        </w:rPr>
      </w:pPr>
    </w:p>
    <w:p w14:paraId="713FE28E" w14:textId="60B1BC04" w:rsidR="00740304" w:rsidRPr="00740304" w:rsidRDefault="00740304" w:rsidP="00740304">
      <w:pPr>
        <w:pStyle w:val="BodyText"/>
        <w:numPr>
          <w:ilvl w:val="1"/>
          <w:numId w:val="6"/>
        </w:numPr>
        <w:spacing w:before="9"/>
        <w:jc w:val="both"/>
        <w:rPr>
          <w:rFonts w:ascii="Tahoma" w:hAnsi="Tahoma" w:cs="Tahoma"/>
          <w:bCs/>
          <w:sz w:val="24"/>
          <w:szCs w:val="24"/>
        </w:rPr>
      </w:pPr>
      <w:r w:rsidRPr="00740304">
        <w:rPr>
          <w:rFonts w:ascii="Tahoma" w:hAnsi="Tahoma" w:cs="Tahoma"/>
          <w:bCs/>
          <w:sz w:val="24"/>
          <w:szCs w:val="24"/>
        </w:rPr>
        <w:t>Where a Bylaw Enforcement Officer is found to have misused their power but on appeal is found that they have not misused their power, any disciplinary action imposed on the Bylaw Enforcement Officer shall be rescinded and any pay, benefits, or</w:t>
      </w:r>
      <w:r>
        <w:rPr>
          <w:rFonts w:ascii="Tahoma" w:hAnsi="Tahoma" w:cs="Tahoma"/>
          <w:bCs/>
          <w:sz w:val="24"/>
          <w:szCs w:val="24"/>
        </w:rPr>
        <w:t xml:space="preserve"> </w:t>
      </w:r>
      <w:r w:rsidRPr="00740304">
        <w:rPr>
          <w:rFonts w:ascii="Tahoma" w:hAnsi="Tahoma" w:cs="Tahoma"/>
          <w:bCs/>
          <w:sz w:val="24"/>
          <w:szCs w:val="24"/>
        </w:rPr>
        <w:t>time forfeited or lost because of a suspension shall be returned to the Bylaw Enforcement Officer.</w:t>
      </w:r>
    </w:p>
    <w:p w14:paraId="3AE349A9" w14:textId="77777777" w:rsidR="00740304" w:rsidRPr="00740304" w:rsidRDefault="00740304" w:rsidP="00740304">
      <w:pPr>
        <w:pStyle w:val="BodyText"/>
        <w:spacing w:before="9"/>
        <w:ind w:left="720"/>
        <w:jc w:val="both"/>
        <w:rPr>
          <w:rFonts w:ascii="Tahoma" w:hAnsi="Tahoma" w:cs="Tahoma"/>
          <w:bCs/>
          <w:sz w:val="24"/>
          <w:szCs w:val="24"/>
        </w:rPr>
      </w:pPr>
    </w:p>
    <w:p w14:paraId="3C8DBDC6" w14:textId="6D476B8F" w:rsidR="00740304" w:rsidRPr="00740304" w:rsidRDefault="00740304" w:rsidP="00740304">
      <w:pPr>
        <w:pStyle w:val="BodyText"/>
        <w:numPr>
          <w:ilvl w:val="1"/>
          <w:numId w:val="6"/>
        </w:numPr>
        <w:spacing w:before="9"/>
        <w:jc w:val="both"/>
        <w:rPr>
          <w:rFonts w:ascii="Tahoma" w:hAnsi="Tahoma" w:cs="Tahoma"/>
          <w:bCs/>
          <w:sz w:val="24"/>
          <w:szCs w:val="24"/>
        </w:rPr>
      </w:pPr>
      <w:r w:rsidRPr="00740304">
        <w:rPr>
          <w:rFonts w:ascii="Tahoma" w:hAnsi="Tahoma" w:cs="Tahoma"/>
          <w:bCs/>
          <w:sz w:val="24"/>
          <w:szCs w:val="24"/>
        </w:rPr>
        <w:t>Where requested in writing by the Bylaw Enforcement Officer, the Employer shall provide the Bylaw Enforcement Officer with a copy of the transcript and any document</w:t>
      </w:r>
      <w:r w:rsidR="007462B4">
        <w:rPr>
          <w:rFonts w:ascii="Tahoma" w:hAnsi="Tahoma" w:cs="Tahoma"/>
          <w:bCs/>
          <w:sz w:val="24"/>
          <w:szCs w:val="24"/>
        </w:rPr>
        <w:t>s</w:t>
      </w:r>
      <w:r w:rsidRPr="00740304">
        <w:rPr>
          <w:rFonts w:ascii="Tahoma" w:hAnsi="Tahoma" w:cs="Tahoma"/>
          <w:bCs/>
          <w:sz w:val="24"/>
          <w:szCs w:val="24"/>
        </w:rPr>
        <w:t xml:space="preserve"> and reports used in the Bylaw Enforcement Officer's hearing.</w:t>
      </w:r>
    </w:p>
    <w:p w14:paraId="24B6258E" w14:textId="77777777" w:rsidR="00740304" w:rsidRPr="00740304" w:rsidRDefault="00740304" w:rsidP="00740304">
      <w:pPr>
        <w:pStyle w:val="BodyText"/>
        <w:spacing w:before="9"/>
        <w:ind w:left="720"/>
        <w:jc w:val="both"/>
        <w:rPr>
          <w:rFonts w:ascii="Tahoma" w:hAnsi="Tahoma" w:cs="Tahoma"/>
          <w:bCs/>
          <w:sz w:val="24"/>
          <w:szCs w:val="24"/>
        </w:rPr>
      </w:pPr>
    </w:p>
    <w:p w14:paraId="7ACB7D24" w14:textId="77777777" w:rsidR="00740304" w:rsidRDefault="00740304" w:rsidP="00740304">
      <w:pPr>
        <w:pStyle w:val="BodyText"/>
        <w:numPr>
          <w:ilvl w:val="1"/>
          <w:numId w:val="6"/>
        </w:numPr>
        <w:spacing w:before="9"/>
        <w:jc w:val="both"/>
        <w:rPr>
          <w:rFonts w:ascii="Tahoma" w:hAnsi="Tahoma" w:cs="Tahoma"/>
          <w:bCs/>
          <w:sz w:val="24"/>
          <w:szCs w:val="24"/>
        </w:rPr>
      </w:pPr>
      <w:r w:rsidRPr="00740304">
        <w:rPr>
          <w:rFonts w:ascii="Tahoma" w:hAnsi="Tahoma" w:cs="Tahoma"/>
          <w:bCs/>
          <w:sz w:val="24"/>
          <w:szCs w:val="24"/>
        </w:rPr>
        <w:t>When a period of three (3) years has elapsed from the day an official warning or reprimand was issued to a Bylaw Officer, the official warning shall:</w:t>
      </w:r>
    </w:p>
    <w:p w14:paraId="1F6281C3" w14:textId="77777777" w:rsidR="003B59DF" w:rsidRPr="00740304" w:rsidRDefault="003B59DF" w:rsidP="003B59DF">
      <w:pPr>
        <w:pStyle w:val="BodyText"/>
        <w:spacing w:before="9"/>
        <w:ind w:left="2160"/>
        <w:jc w:val="both"/>
        <w:rPr>
          <w:rFonts w:ascii="Tahoma" w:hAnsi="Tahoma" w:cs="Tahoma"/>
          <w:bCs/>
          <w:sz w:val="24"/>
          <w:szCs w:val="24"/>
        </w:rPr>
      </w:pPr>
    </w:p>
    <w:p w14:paraId="6B8CD5FF" w14:textId="44395E50" w:rsidR="00740304" w:rsidRDefault="003B59DF" w:rsidP="00D750EE">
      <w:pPr>
        <w:pStyle w:val="BodyText"/>
        <w:spacing w:before="9"/>
        <w:ind w:left="2880" w:hanging="360"/>
        <w:jc w:val="both"/>
        <w:rPr>
          <w:rFonts w:ascii="Tahoma" w:hAnsi="Tahoma" w:cs="Tahoma"/>
          <w:bCs/>
          <w:sz w:val="24"/>
          <w:szCs w:val="24"/>
        </w:rPr>
      </w:pPr>
      <w:r>
        <w:rPr>
          <w:rFonts w:ascii="Tahoma" w:hAnsi="Tahoma" w:cs="Tahoma"/>
          <w:bCs/>
          <w:sz w:val="24"/>
          <w:szCs w:val="24"/>
        </w:rPr>
        <w:t>i</w:t>
      </w:r>
      <w:r w:rsidR="00D750EE">
        <w:rPr>
          <w:rFonts w:ascii="Tahoma" w:hAnsi="Tahoma" w:cs="Tahoma"/>
          <w:bCs/>
          <w:sz w:val="24"/>
          <w:szCs w:val="24"/>
        </w:rPr>
        <w:t>)</w:t>
      </w:r>
      <w:r w:rsidR="00D750EE">
        <w:rPr>
          <w:rFonts w:ascii="Tahoma" w:hAnsi="Tahoma" w:cs="Tahoma"/>
          <w:bCs/>
          <w:sz w:val="24"/>
          <w:szCs w:val="24"/>
        </w:rPr>
        <w:tab/>
      </w:r>
      <w:r w:rsidR="00740304" w:rsidRPr="00740304">
        <w:rPr>
          <w:rFonts w:ascii="Tahoma" w:hAnsi="Tahoma" w:cs="Tahoma"/>
          <w:bCs/>
          <w:sz w:val="24"/>
          <w:szCs w:val="24"/>
        </w:rPr>
        <w:t>Be removed from the Bylaw Enforcement Officer's file and destroyed, and</w:t>
      </w:r>
    </w:p>
    <w:p w14:paraId="29730373" w14:textId="77777777" w:rsidR="00D750EE" w:rsidRPr="00740304" w:rsidRDefault="00D750EE" w:rsidP="00D750EE">
      <w:pPr>
        <w:pStyle w:val="BodyText"/>
        <w:spacing w:before="9"/>
        <w:ind w:left="2880" w:hanging="360"/>
        <w:jc w:val="both"/>
        <w:rPr>
          <w:rFonts w:ascii="Tahoma" w:hAnsi="Tahoma" w:cs="Tahoma"/>
          <w:bCs/>
          <w:sz w:val="24"/>
          <w:szCs w:val="24"/>
        </w:rPr>
      </w:pPr>
    </w:p>
    <w:p w14:paraId="14FA84A9" w14:textId="5D5D0B1B" w:rsidR="00740304" w:rsidRPr="00740304" w:rsidRDefault="00D750EE" w:rsidP="00D750EE">
      <w:pPr>
        <w:pStyle w:val="BodyText"/>
        <w:spacing w:before="9"/>
        <w:ind w:left="2880" w:hanging="360"/>
        <w:jc w:val="both"/>
        <w:rPr>
          <w:rFonts w:ascii="Tahoma" w:hAnsi="Tahoma" w:cs="Tahoma"/>
          <w:bCs/>
          <w:sz w:val="24"/>
          <w:szCs w:val="24"/>
        </w:rPr>
      </w:pPr>
      <w:r>
        <w:rPr>
          <w:rFonts w:ascii="Tahoma" w:hAnsi="Tahoma" w:cs="Tahoma"/>
          <w:bCs/>
          <w:sz w:val="24"/>
          <w:szCs w:val="24"/>
        </w:rPr>
        <w:t>ii)</w:t>
      </w:r>
      <w:r>
        <w:rPr>
          <w:rFonts w:ascii="Tahoma" w:hAnsi="Tahoma" w:cs="Tahoma"/>
          <w:bCs/>
          <w:sz w:val="24"/>
          <w:szCs w:val="24"/>
        </w:rPr>
        <w:tab/>
      </w:r>
      <w:r w:rsidR="00740304" w:rsidRPr="00740304">
        <w:rPr>
          <w:rFonts w:ascii="Tahoma" w:hAnsi="Tahoma" w:cs="Tahoma"/>
          <w:bCs/>
          <w:sz w:val="24"/>
          <w:szCs w:val="24"/>
        </w:rPr>
        <w:t>Not be used or referred to in any future proceedings respecting that Bylaw Enforcement Officer.</w:t>
      </w:r>
    </w:p>
    <w:p w14:paraId="69C005F5" w14:textId="77777777" w:rsidR="00740304" w:rsidRPr="00740304" w:rsidRDefault="00740304" w:rsidP="00740304">
      <w:pPr>
        <w:pStyle w:val="BodyText"/>
        <w:spacing w:before="9"/>
        <w:ind w:left="720"/>
        <w:jc w:val="both"/>
        <w:rPr>
          <w:rFonts w:ascii="Tahoma" w:hAnsi="Tahoma" w:cs="Tahoma"/>
          <w:bCs/>
          <w:sz w:val="24"/>
          <w:szCs w:val="24"/>
        </w:rPr>
      </w:pPr>
    </w:p>
    <w:p w14:paraId="06B17B8C" w14:textId="77777777" w:rsidR="00740304" w:rsidRDefault="00740304" w:rsidP="00740304">
      <w:pPr>
        <w:pStyle w:val="BodyText"/>
        <w:numPr>
          <w:ilvl w:val="1"/>
          <w:numId w:val="6"/>
        </w:numPr>
        <w:spacing w:before="9"/>
        <w:jc w:val="both"/>
        <w:rPr>
          <w:rFonts w:ascii="Tahoma" w:hAnsi="Tahoma" w:cs="Tahoma"/>
          <w:bCs/>
          <w:sz w:val="24"/>
          <w:szCs w:val="24"/>
        </w:rPr>
      </w:pPr>
      <w:r w:rsidRPr="00740304">
        <w:rPr>
          <w:rFonts w:ascii="Tahoma" w:hAnsi="Tahoma" w:cs="Tahoma"/>
          <w:bCs/>
          <w:sz w:val="24"/>
          <w:szCs w:val="24"/>
        </w:rPr>
        <w:t>When a period of five (5) years has elapsed from the day the disciplinary action was imposed on a Bylaw Enforcement Officer, any record of the disciplinary proceedings respecting the discipline or contravention shall:</w:t>
      </w:r>
    </w:p>
    <w:p w14:paraId="14E9C350" w14:textId="77777777" w:rsidR="002720A4" w:rsidRPr="00740304" w:rsidRDefault="002720A4" w:rsidP="002720A4">
      <w:pPr>
        <w:pStyle w:val="BodyText"/>
        <w:spacing w:before="9"/>
        <w:ind w:left="2160"/>
        <w:jc w:val="both"/>
        <w:rPr>
          <w:rFonts w:ascii="Tahoma" w:hAnsi="Tahoma" w:cs="Tahoma"/>
          <w:bCs/>
          <w:sz w:val="24"/>
          <w:szCs w:val="24"/>
        </w:rPr>
      </w:pPr>
    </w:p>
    <w:p w14:paraId="61DD60C8" w14:textId="77777777" w:rsidR="00740304" w:rsidRDefault="00740304" w:rsidP="00740304">
      <w:pPr>
        <w:pStyle w:val="BodyText"/>
        <w:numPr>
          <w:ilvl w:val="2"/>
          <w:numId w:val="6"/>
        </w:numPr>
        <w:spacing w:before="9"/>
        <w:jc w:val="both"/>
        <w:rPr>
          <w:rFonts w:ascii="Tahoma" w:hAnsi="Tahoma" w:cs="Tahoma"/>
          <w:bCs/>
          <w:sz w:val="24"/>
          <w:szCs w:val="24"/>
        </w:rPr>
      </w:pPr>
      <w:r w:rsidRPr="00740304">
        <w:rPr>
          <w:rFonts w:ascii="Tahoma" w:hAnsi="Tahoma" w:cs="Tahoma"/>
          <w:bCs/>
          <w:sz w:val="24"/>
          <w:szCs w:val="24"/>
        </w:rPr>
        <w:t>Be removed from the Bylaw Enforcement Officer's file and destroyed, and</w:t>
      </w:r>
    </w:p>
    <w:p w14:paraId="1DDF6699" w14:textId="77777777" w:rsidR="002720A4" w:rsidRPr="00740304" w:rsidRDefault="002720A4" w:rsidP="002720A4">
      <w:pPr>
        <w:pStyle w:val="BodyText"/>
        <w:spacing w:before="9"/>
        <w:ind w:left="2160"/>
        <w:jc w:val="both"/>
        <w:rPr>
          <w:rFonts w:ascii="Tahoma" w:hAnsi="Tahoma" w:cs="Tahoma"/>
          <w:bCs/>
          <w:sz w:val="24"/>
          <w:szCs w:val="24"/>
        </w:rPr>
      </w:pPr>
    </w:p>
    <w:p w14:paraId="04D6B7F8" w14:textId="77777777" w:rsidR="00740304" w:rsidRDefault="00740304" w:rsidP="00740304">
      <w:pPr>
        <w:pStyle w:val="BodyText"/>
        <w:numPr>
          <w:ilvl w:val="2"/>
          <w:numId w:val="6"/>
        </w:numPr>
        <w:spacing w:before="9"/>
        <w:jc w:val="both"/>
        <w:rPr>
          <w:rFonts w:ascii="Tahoma" w:hAnsi="Tahoma" w:cs="Tahoma"/>
          <w:bCs/>
          <w:sz w:val="24"/>
          <w:szCs w:val="24"/>
        </w:rPr>
      </w:pPr>
      <w:r w:rsidRPr="00740304">
        <w:rPr>
          <w:rFonts w:ascii="Tahoma" w:hAnsi="Tahoma" w:cs="Tahoma"/>
          <w:bCs/>
          <w:sz w:val="24"/>
          <w:szCs w:val="24"/>
        </w:rPr>
        <w:t>Not be used or referred to in any future proceedings respecting the Bylaw Enforcement Officer.</w:t>
      </w:r>
    </w:p>
    <w:p w14:paraId="3F59A507" w14:textId="77777777" w:rsidR="00740304" w:rsidRDefault="00740304" w:rsidP="00740304">
      <w:pPr>
        <w:pStyle w:val="BodyText"/>
        <w:spacing w:before="9"/>
        <w:ind w:left="2160"/>
        <w:jc w:val="both"/>
        <w:rPr>
          <w:rFonts w:ascii="Tahoma" w:hAnsi="Tahoma" w:cs="Tahoma"/>
          <w:bCs/>
          <w:sz w:val="24"/>
          <w:szCs w:val="24"/>
        </w:rPr>
      </w:pPr>
    </w:p>
    <w:p w14:paraId="57F68777" w14:textId="77777777" w:rsidR="001107E7" w:rsidRDefault="001107E7" w:rsidP="00740304">
      <w:pPr>
        <w:pStyle w:val="BodyText"/>
        <w:spacing w:before="9"/>
        <w:ind w:left="2160"/>
        <w:jc w:val="both"/>
        <w:rPr>
          <w:rFonts w:ascii="Tahoma" w:hAnsi="Tahoma" w:cs="Tahoma"/>
          <w:bCs/>
          <w:sz w:val="24"/>
          <w:szCs w:val="24"/>
        </w:rPr>
      </w:pPr>
    </w:p>
    <w:p w14:paraId="5104F835" w14:textId="77777777" w:rsidR="001107E7" w:rsidRPr="00740304" w:rsidRDefault="001107E7" w:rsidP="00740304">
      <w:pPr>
        <w:pStyle w:val="BodyText"/>
        <w:spacing w:before="9"/>
        <w:ind w:left="2160"/>
        <w:jc w:val="both"/>
        <w:rPr>
          <w:rFonts w:ascii="Tahoma" w:hAnsi="Tahoma" w:cs="Tahoma"/>
          <w:bCs/>
          <w:sz w:val="24"/>
          <w:szCs w:val="24"/>
        </w:rPr>
      </w:pPr>
    </w:p>
    <w:p w14:paraId="3C5C5A5E" w14:textId="77777777" w:rsidR="00740304" w:rsidRDefault="00740304" w:rsidP="00740304">
      <w:pPr>
        <w:pStyle w:val="BodyText"/>
        <w:spacing w:before="9"/>
        <w:ind w:left="720"/>
        <w:jc w:val="both"/>
        <w:rPr>
          <w:rFonts w:ascii="Tahoma" w:hAnsi="Tahoma" w:cs="Tahoma"/>
          <w:bCs/>
          <w:sz w:val="24"/>
          <w:szCs w:val="24"/>
        </w:rPr>
      </w:pPr>
    </w:p>
    <w:p w14:paraId="3E03A79C" w14:textId="77777777" w:rsidR="00740304" w:rsidRPr="00740304" w:rsidRDefault="00740304" w:rsidP="00740304">
      <w:pPr>
        <w:pStyle w:val="BodyText"/>
        <w:numPr>
          <w:ilvl w:val="0"/>
          <w:numId w:val="6"/>
        </w:numPr>
        <w:spacing w:before="9"/>
        <w:jc w:val="both"/>
        <w:rPr>
          <w:rFonts w:ascii="Tahoma" w:hAnsi="Tahoma" w:cs="Tahoma"/>
          <w:b/>
          <w:sz w:val="24"/>
          <w:szCs w:val="24"/>
        </w:rPr>
      </w:pPr>
      <w:r w:rsidRPr="00740304">
        <w:rPr>
          <w:rFonts w:ascii="Tahoma" w:hAnsi="Tahoma" w:cs="Tahoma"/>
          <w:b/>
          <w:sz w:val="24"/>
          <w:szCs w:val="24"/>
        </w:rPr>
        <w:t>APPEAL PROCEDURES</w:t>
      </w:r>
    </w:p>
    <w:p w14:paraId="2D41CEE2" w14:textId="77777777" w:rsidR="00740304" w:rsidRPr="00740304" w:rsidRDefault="00740304" w:rsidP="00740304">
      <w:pPr>
        <w:pStyle w:val="BodyText"/>
        <w:spacing w:before="9"/>
        <w:ind w:left="720"/>
        <w:jc w:val="both"/>
        <w:rPr>
          <w:rFonts w:ascii="Tahoma" w:hAnsi="Tahoma" w:cs="Tahoma"/>
          <w:bCs/>
          <w:sz w:val="24"/>
          <w:szCs w:val="24"/>
        </w:rPr>
      </w:pPr>
    </w:p>
    <w:p w14:paraId="50AA8B51" w14:textId="7C5CC497" w:rsidR="00740304" w:rsidRPr="00740304" w:rsidRDefault="00740304" w:rsidP="00740304">
      <w:pPr>
        <w:pStyle w:val="BodyText"/>
        <w:numPr>
          <w:ilvl w:val="1"/>
          <w:numId w:val="6"/>
        </w:numPr>
        <w:spacing w:before="9"/>
        <w:jc w:val="both"/>
        <w:rPr>
          <w:rFonts w:ascii="Tahoma" w:hAnsi="Tahoma" w:cs="Tahoma"/>
          <w:bCs/>
          <w:sz w:val="24"/>
          <w:szCs w:val="24"/>
        </w:rPr>
      </w:pPr>
      <w:r w:rsidRPr="00740304">
        <w:rPr>
          <w:rFonts w:ascii="Tahoma" w:hAnsi="Tahoma" w:cs="Tahoma"/>
          <w:bCs/>
          <w:sz w:val="24"/>
          <w:szCs w:val="24"/>
        </w:rPr>
        <w:t>A Bylaw Enforcement Officer may appeal in writing the decision of the Chief Administrative Officer within thirty (30) days from the day that the final notification is received by the Bylaw Enforcement Officer.</w:t>
      </w:r>
    </w:p>
    <w:p w14:paraId="397DBFF8" w14:textId="77777777" w:rsidR="00E61981" w:rsidRDefault="00E61981" w:rsidP="00E61981">
      <w:pPr>
        <w:pStyle w:val="BodyText"/>
        <w:spacing w:before="9"/>
        <w:jc w:val="both"/>
        <w:rPr>
          <w:rFonts w:ascii="Tahoma" w:hAnsi="Tahoma" w:cs="Tahoma"/>
          <w:bCs/>
          <w:strike/>
          <w:sz w:val="24"/>
          <w:szCs w:val="24"/>
        </w:rPr>
      </w:pPr>
    </w:p>
    <w:p w14:paraId="4E2E2093" w14:textId="77777777" w:rsidR="00BE505A" w:rsidRPr="00312126" w:rsidRDefault="0056387D" w:rsidP="00E61981">
      <w:pPr>
        <w:pStyle w:val="BodyText"/>
        <w:spacing w:before="9"/>
        <w:ind w:left="1080"/>
        <w:jc w:val="both"/>
        <w:rPr>
          <w:rFonts w:ascii="Tahoma" w:hAnsi="Tahoma" w:cs="Tahoma"/>
          <w:bCs/>
          <w:sz w:val="24"/>
          <w:szCs w:val="24"/>
        </w:rPr>
      </w:pPr>
      <w:r w:rsidRPr="00312126">
        <w:rPr>
          <w:rFonts w:ascii="Tahoma" w:hAnsi="Tahoma" w:cs="Tahoma"/>
          <w:bCs/>
          <w:sz w:val="24"/>
          <w:szCs w:val="24"/>
        </w:rPr>
        <w:t>1.2</w:t>
      </w:r>
      <w:r w:rsidRPr="00312126">
        <w:rPr>
          <w:rFonts w:ascii="Tahoma" w:hAnsi="Tahoma" w:cs="Tahoma"/>
          <w:bCs/>
          <w:sz w:val="24"/>
          <w:szCs w:val="24"/>
        </w:rPr>
        <w:tab/>
      </w:r>
      <w:r w:rsidRPr="00312126">
        <w:rPr>
          <w:rFonts w:ascii="Tahoma" w:hAnsi="Tahoma" w:cs="Tahoma"/>
          <w:bCs/>
          <w:sz w:val="24"/>
          <w:szCs w:val="24"/>
        </w:rPr>
        <w:tab/>
      </w:r>
      <w:r w:rsidR="009F5147" w:rsidRPr="00312126">
        <w:rPr>
          <w:rFonts w:ascii="Tahoma" w:hAnsi="Tahoma" w:cs="Tahoma"/>
          <w:bCs/>
          <w:sz w:val="24"/>
          <w:szCs w:val="24"/>
        </w:rPr>
        <w:t xml:space="preserve">Where it is alleged that a Bylaw Enforcement Officer, in carrying out </w:t>
      </w:r>
    </w:p>
    <w:p w14:paraId="7477B3C3" w14:textId="77777777" w:rsidR="00BE505A" w:rsidRPr="00312126" w:rsidRDefault="009F5147" w:rsidP="00BE505A">
      <w:pPr>
        <w:pStyle w:val="BodyText"/>
        <w:spacing w:before="9"/>
        <w:ind w:left="1440" w:firstLine="720"/>
        <w:jc w:val="both"/>
        <w:rPr>
          <w:rFonts w:ascii="Tahoma" w:hAnsi="Tahoma" w:cs="Tahoma"/>
          <w:bCs/>
          <w:sz w:val="24"/>
          <w:szCs w:val="24"/>
        </w:rPr>
      </w:pPr>
      <w:r w:rsidRPr="00312126">
        <w:rPr>
          <w:rFonts w:ascii="Tahoma" w:hAnsi="Tahoma" w:cs="Tahoma"/>
          <w:bCs/>
          <w:sz w:val="24"/>
          <w:szCs w:val="24"/>
        </w:rPr>
        <w:t>his/her duties is guil</w:t>
      </w:r>
      <w:r w:rsidR="006B6889" w:rsidRPr="00312126">
        <w:rPr>
          <w:rFonts w:ascii="Tahoma" w:hAnsi="Tahoma" w:cs="Tahoma"/>
          <w:bCs/>
          <w:sz w:val="24"/>
          <w:szCs w:val="24"/>
        </w:rPr>
        <w:t xml:space="preserve">ty of misconduct as set out in this Bylaw, and wishes </w:t>
      </w:r>
    </w:p>
    <w:p w14:paraId="18FB5A68" w14:textId="77777777" w:rsidR="00BE505A" w:rsidRPr="00312126" w:rsidRDefault="006B6889" w:rsidP="00BE505A">
      <w:pPr>
        <w:pStyle w:val="BodyText"/>
        <w:spacing w:before="9"/>
        <w:ind w:left="1440" w:firstLine="720"/>
        <w:jc w:val="both"/>
        <w:rPr>
          <w:rFonts w:ascii="Tahoma" w:hAnsi="Tahoma" w:cs="Tahoma"/>
          <w:bCs/>
          <w:sz w:val="24"/>
          <w:szCs w:val="24"/>
        </w:rPr>
      </w:pPr>
      <w:r w:rsidRPr="00312126">
        <w:rPr>
          <w:rFonts w:ascii="Tahoma" w:hAnsi="Tahoma" w:cs="Tahoma"/>
          <w:bCs/>
          <w:sz w:val="24"/>
          <w:szCs w:val="24"/>
        </w:rPr>
        <w:t xml:space="preserve">to appeal, </w:t>
      </w:r>
      <w:r w:rsidR="00902366" w:rsidRPr="00312126">
        <w:rPr>
          <w:rFonts w:ascii="Tahoma" w:hAnsi="Tahoma" w:cs="Tahoma"/>
          <w:bCs/>
          <w:sz w:val="24"/>
          <w:szCs w:val="24"/>
        </w:rPr>
        <w:t xml:space="preserve">the Chief Administrative Officer shall appoint an </w:t>
      </w:r>
      <w:r w:rsidR="00BE505A" w:rsidRPr="00312126">
        <w:rPr>
          <w:rFonts w:ascii="Tahoma" w:hAnsi="Tahoma" w:cs="Tahoma"/>
          <w:bCs/>
          <w:sz w:val="24"/>
          <w:szCs w:val="24"/>
        </w:rPr>
        <w:t xml:space="preserve">investigator to </w:t>
      </w:r>
    </w:p>
    <w:p w14:paraId="77781A80" w14:textId="2F382BF6" w:rsidR="00E61981" w:rsidRPr="00312126" w:rsidRDefault="00BE505A" w:rsidP="00BE505A">
      <w:pPr>
        <w:pStyle w:val="BodyText"/>
        <w:spacing w:before="9"/>
        <w:ind w:left="1440" w:firstLine="720"/>
        <w:jc w:val="both"/>
        <w:rPr>
          <w:rFonts w:ascii="Tahoma" w:hAnsi="Tahoma" w:cs="Tahoma"/>
          <w:bCs/>
          <w:sz w:val="24"/>
          <w:szCs w:val="24"/>
        </w:rPr>
      </w:pPr>
      <w:r w:rsidRPr="00312126">
        <w:rPr>
          <w:rFonts w:ascii="Tahoma" w:hAnsi="Tahoma" w:cs="Tahoma"/>
          <w:bCs/>
          <w:sz w:val="24"/>
          <w:szCs w:val="24"/>
        </w:rPr>
        <w:t>investigate such allegations, with such investigation to include:</w:t>
      </w:r>
    </w:p>
    <w:p w14:paraId="3CDB3F8A" w14:textId="77777777" w:rsidR="003319AA" w:rsidRPr="00312126" w:rsidRDefault="003319AA" w:rsidP="00BE505A">
      <w:pPr>
        <w:pStyle w:val="BodyText"/>
        <w:spacing w:before="9"/>
        <w:ind w:left="1440" w:firstLine="720"/>
        <w:jc w:val="both"/>
        <w:rPr>
          <w:rFonts w:ascii="Tahoma" w:hAnsi="Tahoma" w:cs="Tahoma"/>
          <w:bCs/>
          <w:sz w:val="24"/>
          <w:szCs w:val="24"/>
        </w:rPr>
      </w:pPr>
    </w:p>
    <w:p w14:paraId="021AEE76" w14:textId="7B57D2AF" w:rsidR="00273638" w:rsidRPr="00312126" w:rsidRDefault="003319AA" w:rsidP="00BE505A">
      <w:pPr>
        <w:pStyle w:val="BodyText"/>
        <w:spacing w:before="9"/>
        <w:ind w:left="1440" w:firstLine="720"/>
        <w:jc w:val="both"/>
        <w:rPr>
          <w:rFonts w:ascii="Tahoma" w:hAnsi="Tahoma" w:cs="Tahoma"/>
          <w:bCs/>
          <w:sz w:val="24"/>
          <w:szCs w:val="24"/>
        </w:rPr>
      </w:pPr>
      <w:r w:rsidRPr="00312126">
        <w:rPr>
          <w:rFonts w:ascii="Tahoma" w:hAnsi="Tahoma" w:cs="Tahoma"/>
          <w:bCs/>
          <w:sz w:val="24"/>
          <w:szCs w:val="24"/>
        </w:rPr>
        <w:t>a)</w:t>
      </w:r>
      <w:r w:rsidRPr="00312126">
        <w:rPr>
          <w:rFonts w:ascii="Tahoma" w:hAnsi="Tahoma" w:cs="Tahoma"/>
          <w:bCs/>
          <w:sz w:val="24"/>
          <w:szCs w:val="24"/>
        </w:rPr>
        <w:tab/>
        <w:t xml:space="preserve">acknowledging receipt of any complaint received </w:t>
      </w:r>
      <w:r w:rsidR="006D5460">
        <w:rPr>
          <w:rFonts w:ascii="Tahoma" w:hAnsi="Tahoma" w:cs="Tahoma"/>
          <w:bCs/>
          <w:sz w:val="24"/>
          <w:szCs w:val="24"/>
        </w:rPr>
        <w:t>by</w:t>
      </w:r>
      <w:r w:rsidRPr="00312126">
        <w:rPr>
          <w:rFonts w:ascii="Tahoma" w:hAnsi="Tahoma" w:cs="Tahoma"/>
          <w:bCs/>
          <w:sz w:val="24"/>
          <w:szCs w:val="24"/>
        </w:rPr>
        <w:t xml:space="preserve"> the complain</w:t>
      </w:r>
      <w:r w:rsidR="00520F44" w:rsidRPr="00312126">
        <w:rPr>
          <w:rFonts w:ascii="Tahoma" w:hAnsi="Tahoma" w:cs="Tahoma"/>
          <w:bCs/>
          <w:sz w:val="24"/>
          <w:szCs w:val="24"/>
        </w:rPr>
        <w:t xml:space="preserve">ant, </w:t>
      </w:r>
    </w:p>
    <w:p w14:paraId="1393AC5A" w14:textId="75EF8DAC" w:rsidR="003319AA" w:rsidRPr="00312126" w:rsidRDefault="00520F44" w:rsidP="00273638">
      <w:pPr>
        <w:pStyle w:val="BodyText"/>
        <w:spacing w:before="9"/>
        <w:ind w:left="2160" w:firstLine="720"/>
        <w:jc w:val="both"/>
        <w:rPr>
          <w:rFonts w:ascii="Tahoma" w:hAnsi="Tahoma" w:cs="Tahoma"/>
          <w:bCs/>
          <w:sz w:val="24"/>
          <w:szCs w:val="24"/>
        </w:rPr>
      </w:pPr>
      <w:r w:rsidRPr="00312126">
        <w:rPr>
          <w:rFonts w:ascii="Tahoma" w:hAnsi="Tahoma" w:cs="Tahoma"/>
          <w:bCs/>
          <w:sz w:val="24"/>
          <w:szCs w:val="24"/>
        </w:rPr>
        <w:t>if the allegation stems from a complaint;</w:t>
      </w:r>
    </w:p>
    <w:p w14:paraId="104B9383" w14:textId="77777777" w:rsidR="00273638" w:rsidRPr="00312126" w:rsidRDefault="00273638" w:rsidP="00273638">
      <w:pPr>
        <w:pStyle w:val="BodyText"/>
        <w:spacing w:before="9"/>
        <w:ind w:left="2160" w:firstLine="720"/>
        <w:jc w:val="both"/>
        <w:rPr>
          <w:rFonts w:ascii="Tahoma" w:hAnsi="Tahoma" w:cs="Tahoma"/>
          <w:bCs/>
          <w:sz w:val="24"/>
          <w:szCs w:val="24"/>
        </w:rPr>
      </w:pPr>
    </w:p>
    <w:p w14:paraId="5254D812" w14:textId="76C67873" w:rsidR="00520F44" w:rsidRPr="00312126" w:rsidRDefault="001F1D98" w:rsidP="00273638">
      <w:pPr>
        <w:pStyle w:val="BodyText"/>
        <w:spacing w:before="9"/>
        <w:ind w:left="2880" w:hanging="720"/>
        <w:jc w:val="both"/>
        <w:rPr>
          <w:rFonts w:ascii="Tahoma" w:hAnsi="Tahoma" w:cs="Tahoma"/>
          <w:bCs/>
          <w:sz w:val="24"/>
          <w:szCs w:val="24"/>
        </w:rPr>
      </w:pPr>
      <w:r w:rsidRPr="00312126">
        <w:rPr>
          <w:rFonts w:ascii="Tahoma" w:hAnsi="Tahoma" w:cs="Tahoma"/>
          <w:bCs/>
          <w:sz w:val="24"/>
          <w:szCs w:val="24"/>
        </w:rPr>
        <w:t>b)</w:t>
      </w:r>
      <w:r w:rsidRPr="00312126">
        <w:rPr>
          <w:rFonts w:ascii="Tahoma" w:hAnsi="Tahoma" w:cs="Tahoma"/>
          <w:bCs/>
          <w:sz w:val="24"/>
          <w:szCs w:val="24"/>
        </w:rPr>
        <w:tab/>
        <w:t xml:space="preserve">meeting with the Bylaw Enforcement Officer alleged to have committed such misconduct </w:t>
      </w:r>
      <w:r w:rsidR="00B26C54" w:rsidRPr="00312126">
        <w:rPr>
          <w:rFonts w:ascii="Tahoma" w:hAnsi="Tahoma" w:cs="Tahoma"/>
          <w:bCs/>
          <w:sz w:val="24"/>
          <w:szCs w:val="24"/>
        </w:rPr>
        <w:t xml:space="preserve">and (if applicable) </w:t>
      </w:r>
      <w:r w:rsidR="00A54F76" w:rsidRPr="00312126">
        <w:rPr>
          <w:rFonts w:ascii="Tahoma" w:hAnsi="Tahoma" w:cs="Tahoma"/>
          <w:bCs/>
          <w:sz w:val="24"/>
          <w:szCs w:val="24"/>
        </w:rPr>
        <w:t>the complainant or other persons the investigator in his or her sole discretion considers to have information necessary to assess the allegation</w:t>
      </w:r>
      <w:r w:rsidR="004C4FAD" w:rsidRPr="00312126">
        <w:rPr>
          <w:rFonts w:ascii="Tahoma" w:hAnsi="Tahoma" w:cs="Tahoma"/>
          <w:bCs/>
          <w:sz w:val="24"/>
          <w:szCs w:val="24"/>
        </w:rPr>
        <w:t xml:space="preserve">s; </w:t>
      </w:r>
    </w:p>
    <w:p w14:paraId="42509673" w14:textId="77777777" w:rsidR="00273638" w:rsidRPr="00312126" w:rsidRDefault="00273638" w:rsidP="00273638">
      <w:pPr>
        <w:pStyle w:val="BodyText"/>
        <w:spacing w:before="9"/>
        <w:ind w:left="2880" w:hanging="720"/>
        <w:jc w:val="both"/>
        <w:rPr>
          <w:rFonts w:ascii="Tahoma" w:hAnsi="Tahoma" w:cs="Tahoma"/>
          <w:bCs/>
          <w:sz w:val="24"/>
          <w:szCs w:val="24"/>
        </w:rPr>
      </w:pPr>
    </w:p>
    <w:p w14:paraId="00343ADA" w14:textId="47551275" w:rsidR="004C4FAD" w:rsidRPr="00312126" w:rsidRDefault="004C4FAD" w:rsidP="00273638">
      <w:pPr>
        <w:pStyle w:val="BodyText"/>
        <w:spacing w:before="9"/>
        <w:ind w:left="2880" w:hanging="720"/>
        <w:jc w:val="both"/>
        <w:rPr>
          <w:rFonts w:ascii="Tahoma" w:hAnsi="Tahoma" w:cs="Tahoma"/>
          <w:bCs/>
          <w:sz w:val="24"/>
          <w:szCs w:val="24"/>
        </w:rPr>
      </w:pPr>
      <w:r w:rsidRPr="00312126">
        <w:rPr>
          <w:rFonts w:ascii="Tahoma" w:hAnsi="Tahoma" w:cs="Tahoma"/>
          <w:bCs/>
          <w:sz w:val="24"/>
          <w:szCs w:val="24"/>
        </w:rPr>
        <w:t>c)</w:t>
      </w:r>
      <w:r w:rsidRPr="00312126">
        <w:rPr>
          <w:rFonts w:ascii="Tahoma" w:hAnsi="Tahoma" w:cs="Tahoma"/>
          <w:bCs/>
          <w:sz w:val="24"/>
          <w:szCs w:val="24"/>
        </w:rPr>
        <w:tab/>
        <w:t>informing the Bylaw Enforcement Officer of the facts in the investigator’s possession or of the allegations received in suffic</w:t>
      </w:r>
      <w:r w:rsidR="0021429B" w:rsidRPr="00312126">
        <w:rPr>
          <w:rFonts w:ascii="Tahoma" w:hAnsi="Tahoma" w:cs="Tahoma"/>
          <w:bCs/>
          <w:sz w:val="24"/>
          <w:szCs w:val="24"/>
        </w:rPr>
        <w:t>ient detail to:</w:t>
      </w:r>
    </w:p>
    <w:p w14:paraId="36C49222" w14:textId="77777777" w:rsidR="00273638" w:rsidRPr="00312126" w:rsidRDefault="00273638" w:rsidP="00273638">
      <w:pPr>
        <w:pStyle w:val="BodyText"/>
        <w:spacing w:before="9"/>
        <w:ind w:left="2880" w:hanging="720"/>
        <w:jc w:val="both"/>
        <w:rPr>
          <w:rFonts w:ascii="Tahoma" w:hAnsi="Tahoma" w:cs="Tahoma"/>
          <w:bCs/>
          <w:sz w:val="24"/>
          <w:szCs w:val="24"/>
        </w:rPr>
      </w:pPr>
    </w:p>
    <w:p w14:paraId="1EFB6BE8" w14:textId="01510038" w:rsidR="0021429B" w:rsidRDefault="0021429B" w:rsidP="00273638">
      <w:pPr>
        <w:pStyle w:val="BodyText"/>
        <w:spacing w:before="9"/>
        <w:ind w:left="2160" w:firstLine="720"/>
        <w:jc w:val="both"/>
        <w:rPr>
          <w:rFonts w:ascii="Tahoma" w:hAnsi="Tahoma" w:cs="Tahoma"/>
          <w:bCs/>
          <w:sz w:val="24"/>
          <w:szCs w:val="24"/>
        </w:rPr>
      </w:pPr>
      <w:r w:rsidRPr="00312126">
        <w:rPr>
          <w:rFonts w:ascii="Tahoma" w:hAnsi="Tahoma" w:cs="Tahoma"/>
          <w:bCs/>
          <w:sz w:val="24"/>
          <w:szCs w:val="24"/>
        </w:rPr>
        <w:t>i)</w:t>
      </w:r>
      <w:r w:rsidRPr="00312126">
        <w:rPr>
          <w:rFonts w:ascii="Tahoma" w:hAnsi="Tahoma" w:cs="Tahoma"/>
          <w:bCs/>
          <w:sz w:val="24"/>
          <w:szCs w:val="24"/>
        </w:rPr>
        <w:tab/>
        <w:t>permit him/her to understand the facts or allegations;</w:t>
      </w:r>
    </w:p>
    <w:p w14:paraId="46487379" w14:textId="77777777" w:rsidR="00A110E6" w:rsidRPr="00312126" w:rsidRDefault="00A110E6" w:rsidP="00273638">
      <w:pPr>
        <w:pStyle w:val="BodyText"/>
        <w:spacing w:before="9"/>
        <w:ind w:left="2160" w:firstLine="720"/>
        <w:jc w:val="both"/>
        <w:rPr>
          <w:rFonts w:ascii="Tahoma" w:hAnsi="Tahoma" w:cs="Tahoma"/>
          <w:bCs/>
          <w:sz w:val="24"/>
          <w:szCs w:val="24"/>
        </w:rPr>
      </w:pPr>
    </w:p>
    <w:p w14:paraId="617176C1" w14:textId="35EAD6C8" w:rsidR="00780283" w:rsidRPr="00312126" w:rsidRDefault="001E2BD7" w:rsidP="00273638">
      <w:pPr>
        <w:pStyle w:val="BodyText"/>
        <w:spacing w:before="9"/>
        <w:ind w:left="3600" w:hanging="720"/>
        <w:jc w:val="both"/>
        <w:rPr>
          <w:rFonts w:ascii="Tahoma" w:hAnsi="Tahoma" w:cs="Tahoma"/>
          <w:bCs/>
          <w:sz w:val="24"/>
          <w:szCs w:val="24"/>
        </w:rPr>
      </w:pPr>
      <w:r w:rsidRPr="00312126">
        <w:rPr>
          <w:rFonts w:ascii="Tahoma" w:hAnsi="Tahoma" w:cs="Tahoma"/>
          <w:bCs/>
          <w:sz w:val="24"/>
          <w:szCs w:val="24"/>
        </w:rPr>
        <w:t>ii)</w:t>
      </w:r>
      <w:r w:rsidRPr="00312126">
        <w:rPr>
          <w:rFonts w:ascii="Tahoma" w:hAnsi="Tahoma" w:cs="Tahoma"/>
          <w:bCs/>
          <w:sz w:val="24"/>
          <w:szCs w:val="24"/>
        </w:rPr>
        <w:tab/>
        <w:t xml:space="preserve">afford him/her a reasonable opportunity to respond to the allegations, including to furnish relevant evidence and to contradict or explain the facts or allegations; and </w:t>
      </w:r>
    </w:p>
    <w:p w14:paraId="338511F5" w14:textId="77777777" w:rsidR="00273638" w:rsidRPr="00312126" w:rsidRDefault="00273638" w:rsidP="00273638">
      <w:pPr>
        <w:pStyle w:val="BodyText"/>
        <w:spacing w:before="9"/>
        <w:ind w:left="3600" w:hanging="720"/>
        <w:jc w:val="both"/>
        <w:rPr>
          <w:rFonts w:ascii="Tahoma" w:hAnsi="Tahoma" w:cs="Tahoma"/>
          <w:bCs/>
          <w:sz w:val="24"/>
          <w:szCs w:val="24"/>
        </w:rPr>
      </w:pPr>
    </w:p>
    <w:p w14:paraId="4C55DE7E" w14:textId="1D3A348B" w:rsidR="001E2BD7" w:rsidRDefault="001E2BD7" w:rsidP="00273638">
      <w:pPr>
        <w:pStyle w:val="BodyText"/>
        <w:spacing w:before="9"/>
        <w:ind w:left="3600" w:hanging="720"/>
        <w:jc w:val="both"/>
        <w:rPr>
          <w:rFonts w:ascii="Tahoma" w:hAnsi="Tahoma" w:cs="Tahoma"/>
          <w:bCs/>
          <w:sz w:val="24"/>
          <w:szCs w:val="24"/>
        </w:rPr>
      </w:pPr>
      <w:r w:rsidRPr="00312126">
        <w:rPr>
          <w:rFonts w:ascii="Tahoma" w:hAnsi="Tahoma" w:cs="Tahoma"/>
          <w:bCs/>
          <w:sz w:val="24"/>
          <w:szCs w:val="24"/>
        </w:rPr>
        <w:t>iii)</w:t>
      </w:r>
      <w:r w:rsidRPr="00312126">
        <w:rPr>
          <w:rFonts w:ascii="Tahoma" w:hAnsi="Tahoma" w:cs="Tahoma"/>
          <w:bCs/>
          <w:sz w:val="24"/>
          <w:szCs w:val="24"/>
        </w:rPr>
        <w:tab/>
      </w:r>
      <w:r w:rsidR="00903AE7" w:rsidRPr="00312126">
        <w:rPr>
          <w:rFonts w:ascii="Tahoma" w:hAnsi="Tahoma" w:cs="Tahoma"/>
          <w:bCs/>
          <w:sz w:val="24"/>
          <w:szCs w:val="24"/>
        </w:rPr>
        <w:t xml:space="preserve">to provide the Bylaw Enforcement Officer or his/her representative an adequate </w:t>
      </w:r>
      <w:r w:rsidR="00EF3BA2" w:rsidRPr="00312126">
        <w:rPr>
          <w:rFonts w:ascii="Tahoma" w:hAnsi="Tahoma" w:cs="Tahoma"/>
          <w:bCs/>
          <w:sz w:val="24"/>
          <w:szCs w:val="24"/>
        </w:rPr>
        <w:t>opportunity to make representations in writing to the investigator if they elect to do so</w:t>
      </w:r>
    </w:p>
    <w:p w14:paraId="05814C97" w14:textId="77777777" w:rsidR="009674B3" w:rsidRDefault="009674B3" w:rsidP="00273638">
      <w:pPr>
        <w:pStyle w:val="BodyText"/>
        <w:spacing w:before="9"/>
        <w:ind w:left="3600" w:hanging="720"/>
        <w:jc w:val="both"/>
        <w:rPr>
          <w:rFonts w:ascii="Tahoma" w:hAnsi="Tahoma" w:cs="Tahoma"/>
          <w:bCs/>
          <w:sz w:val="24"/>
          <w:szCs w:val="24"/>
        </w:rPr>
      </w:pPr>
    </w:p>
    <w:p w14:paraId="3BEF851E" w14:textId="77777777" w:rsidR="00A963CC" w:rsidRDefault="00A963CC" w:rsidP="00273638">
      <w:pPr>
        <w:pStyle w:val="BodyText"/>
        <w:spacing w:before="9"/>
        <w:ind w:left="3600" w:hanging="720"/>
        <w:jc w:val="both"/>
        <w:rPr>
          <w:rFonts w:ascii="Tahoma" w:hAnsi="Tahoma" w:cs="Tahoma"/>
          <w:bCs/>
          <w:sz w:val="24"/>
          <w:szCs w:val="24"/>
        </w:rPr>
      </w:pPr>
    </w:p>
    <w:p w14:paraId="30192949" w14:textId="77777777" w:rsidR="009674B3" w:rsidRPr="00312126" w:rsidRDefault="009674B3" w:rsidP="00273638">
      <w:pPr>
        <w:pStyle w:val="BodyText"/>
        <w:spacing w:before="9"/>
        <w:ind w:left="3600" w:hanging="720"/>
        <w:jc w:val="both"/>
        <w:rPr>
          <w:rFonts w:ascii="Tahoma" w:hAnsi="Tahoma" w:cs="Tahoma"/>
          <w:bCs/>
          <w:sz w:val="24"/>
          <w:szCs w:val="24"/>
        </w:rPr>
      </w:pPr>
    </w:p>
    <w:p w14:paraId="68AF2BF4" w14:textId="77777777" w:rsidR="00EF543B" w:rsidRDefault="00EF543B" w:rsidP="00EF543B">
      <w:pPr>
        <w:pStyle w:val="BodyText"/>
        <w:spacing w:before="9"/>
        <w:jc w:val="both"/>
        <w:rPr>
          <w:rFonts w:ascii="Tahoma" w:hAnsi="Tahoma" w:cs="Tahoma"/>
          <w:bCs/>
          <w:color w:val="FF0000"/>
          <w:sz w:val="24"/>
          <w:szCs w:val="24"/>
        </w:rPr>
      </w:pPr>
    </w:p>
    <w:p w14:paraId="6B8C600D" w14:textId="2AACBAA0" w:rsidR="00EF543B" w:rsidRPr="00312126" w:rsidRDefault="00EF543B" w:rsidP="00EF543B">
      <w:pPr>
        <w:pStyle w:val="BodyText"/>
        <w:spacing w:before="9"/>
        <w:jc w:val="both"/>
        <w:rPr>
          <w:rFonts w:ascii="Tahoma" w:hAnsi="Tahoma" w:cs="Tahoma"/>
          <w:b/>
          <w:sz w:val="24"/>
          <w:szCs w:val="24"/>
        </w:rPr>
      </w:pPr>
      <w:r w:rsidRPr="00312126">
        <w:rPr>
          <w:rFonts w:ascii="Tahoma" w:hAnsi="Tahoma" w:cs="Tahoma"/>
          <w:bCs/>
          <w:sz w:val="24"/>
          <w:szCs w:val="24"/>
        </w:rPr>
        <w:lastRenderedPageBreak/>
        <w:t xml:space="preserve">  </w:t>
      </w:r>
      <w:r w:rsidRPr="00312126">
        <w:rPr>
          <w:rFonts w:ascii="Tahoma" w:hAnsi="Tahoma" w:cs="Tahoma"/>
          <w:b/>
          <w:sz w:val="24"/>
          <w:szCs w:val="24"/>
        </w:rPr>
        <w:t>9.</w:t>
      </w:r>
      <w:r w:rsidRPr="00312126">
        <w:rPr>
          <w:rFonts w:ascii="Tahoma" w:hAnsi="Tahoma" w:cs="Tahoma"/>
          <w:b/>
          <w:sz w:val="24"/>
          <w:szCs w:val="24"/>
        </w:rPr>
        <w:tab/>
        <w:t>DECISION</w:t>
      </w:r>
    </w:p>
    <w:p w14:paraId="0860FCD6" w14:textId="77777777" w:rsidR="00761581" w:rsidRPr="00312126" w:rsidRDefault="00761581" w:rsidP="00EF543B">
      <w:pPr>
        <w:pStyle w:val="BodyText"/>
        <w:spacing w:before="9"/>
        <w:jc w:val="both"/>
        <w:rPr>
          <w:rFonts w:ascii="Tahoma" w:hAnsi="Tahoma" w:cs="Tahoma"/>
          <w:bCs/>
          <w:sz w:val="24"/>
          <w:szCs w:val="24"/>
        </w:rPr>
      </w:pPr>
    </w:p>
    <w:p w14:paraId="6C037DFF" w14:textId="59B50021" w:rsidR="009C105C" w:rsidRDefault="00EF543B" w:rsidP="00DC2489">
      <w:pPr>
        <w:pStyle w:val="BodyText"/>
        <w:spacing w:before="9"/>
        <w:ind w:left="720"/>
        <w:jc w:val="both"/>
        <w:rPr>
          <w:rFonts w:ascii="Tahoma" w:hAnsi="Tahoma" w:cs="Tahoma"/>
          <w:bCs/>
          <w:sz w:val="24"/>
          <w:szCs w:val="24"/>
        </w:rPr>
      </w:pPr>
      <w:r w:rsidRPr="00312126">
        <w:rPr>
          <w:rFonts w:ascii="Tahoma" w:hAnsi="Tahoma" w:cs="Tahoma"/>
          <w:bCs/>
          <w:sz w:val="24"/>
          <w:szCs w:val="24"/>
        </w:rPr>
        <w:t xml:space="preserve">At the conclusion of the investigation, the investigator shall issue a </w:t>
      </w:r>
      <w:r w:rsidR="00F64A39" w:rsidRPr="00312126">
        <w:rPr>
          <w:rFonts w:ascii="Tahoma" w:hAnsi="Tahoma" w:cs="Tahoma"/>
          <w:bCs/>
          <w:sz w:val="24"/>
          <w:szCs w:val="24"/>
        </w:rPr>
        <w:t xml:space="preserve">decision in writing, </w:t>
      </w:r>
    </w:p>
    <w:p w14:paraId="3A78B60D" w14:textId="0A9E0A72" w:rsidR="00EF543B" w:rsidRPr="00312126" w:rsidRDefault="00F64A39" w:rsidP="00DC2489">
      <w:pPr>
        <w:pStyle w:val="BodyText"/>
        <w:spacing w:before="9"/>
        <w:ind w:left="720"/>
        <w:jc w:val="both"/>
        <w:rPr>
          <w:rFonts w:ascii="Tahoma" w:hAnsi="Tahoma" w:cs="Tahoma"/>
          <w:bCs/>
          <w:sz w:val="24"/>
          <w:szCs w:val="24"/>
        </w:rPr>
      </w:pPr>
      <w:r w:rsidRPr="00312126">
        <w:rPr>
          <w:rFonts w:ascii="Tahoma" w:hAnsi="Tahoma" w:cs="Tahoma"/>
          <w:bCs/>
          <w:sz w:val="24"/>
          <w:szCs w:val="24"/>
        </w:rPr>
        <w:t xml:space="preserve">with reasons, either dismissing the allegation, or confirming that the Bylaw Enforcement Officer has committed </w:t>
      </w:r>
      <w:r w:rsidR="0064494C" w:rsidRPr="00312126">
        <w:rPr>
          <w:rFonts w:ascii="Tahoma" w:hAnsi="Tahoma" w:cs="Tahoma"/>
          <w:bCs/>
          <w:sz w:val="24"/>
          <w:szCs w:val="24"/>
        </w:rPr>
        <w:t>misconduct in carrying out his/her duties.  If there is a finding of misconduct, the investigator shall also set out whether disciplinary action, including any of the following</w:t>
      </w:r>
      <w:r w:rsidR="00DC2489" w:rsidRPr="00312126">
        <w:rPr>
          <w:rFonts w:ascii="Tahoma" w:hAnsi="Tahoma" w:cs="Tahoma"/>
          <w:bCs/>
          <w:sz w:val="24"/>
          <w:szCs w:val="24"/>
        </w:rPr>
        <w:t xml:space="preserve">, shall apply: </w:t>
      </w:r>
    </w:p>
    <w:p w14:paraId="5E06C796" w14:textId="77777777" w:rsidR="00DC2489" w:rsidRPr="00312126" w:rsidRDefault="00DC2489" w:rsidP="00DC2489">
      <w:pPr>
        <w:pStyle w:val="BodyText"/>
        <w:spacing w:before="9"/>
        <w:ind w:left="720"/>
        <w:jc w:val="both"/>
        <w:rPr>
          <w:rFonts w:ascii="Tahoma" w:hAnsi="Tahoma" w:cs="Tahoma"/>
          <w:bCs/>
          <w:sz w:val="24"/>
          <w:szCs w:val="24"/>
        </w:rPr>
      </w:pPr>
    </w:p>
    <w:p w14:paraId="03A705EA" w14:textId="08E16212" w:rsidR="00DC2489" w:rsidRPr="00312126" w:rsidRDefault="00DC2489" w:rsidP="00DC2489">
      <w:pPr>
        <w:pStyle w:val="BodyText"/>
        <w:spacing w:before="9"/>
        <w:ind w:left="720"/>
        <w:jc w:val="both"/>
        <w:rPr>
          <w:rFonts w:ascii="Tahoma" w:hAnsi="Tahoma" w:cs="Tahoma"/>
          <w:bCs/>
          <w:sz w:val="24"/>
          <w:szCs w:val="24"/>
        </w:rPr>
      </w:pPr>
      <w:r w:rsidRPr="00312126">
        <w:rPr>
          <w:rFonts w:ascii="Tahoma" w:hAnsi="Tahoma" w:cs="Tahoma"/>
          <w:bCs/>
          <w:sz w:val="24"/>
          <w:szCs w:val="24"/>
        </w:rPr>
        <w:t>(a)</w:t>
      </w:r>
      <w:r w:rsidRPr="00312126">
        <w:rPr>
          <w:rFonts w:ascii="Tahoma" w:hAnsi="Tahoma" w:cs="Tahoma"/>
          <w:bCs/>
          <w:sz w:val="24"/>
          <w:szCs w:val="24"/>
        </w:rPr>
        <w:tab/>
        <w:t>reprimand in writing the Bylaw Enforcement Officer</w:t>
      </w:r>
    </w:p>
    <w:p w14:paraId="36F0D5EB" w14:textId="77777777" w:rsidR="00DC2489" w:rsidRPr="00312126" w:rsidRDefault="00DC2489" w:rsidP="00DC2489">
      <w:pPr>
        <w:pStyle w:val="BodyText"/>
        <w:spacing w:before="9"/>
        <w:ind w:left="720"/>
        <w:jc w:val="both"/>
        <w:rPr>
          <w:rFonts w:ascii="Tahoma" w:hAnsi="Tahoma" w:cs="Tahoma"/>
          <w:bCs/>
          <w:sz w:val="24"/>
          <w:szCs w:val="24"/>
        </w:rPr>
      </w:pPr>
    </w:p>
    <w:p w14:paraId="4A3F6567" w14:textId="65E3EE5B" w:rsidR="00825FED" w:rsidRPr="00312126" w:rsidRDefault="00825FED" w:rsidP="00E63190">
      <w:pPr>
        <w:pStyle w:val="BodyText"/>
        <w:spacing w:before="9"/>
        <w:ind w:left="1440" w:hanging="720"/>
        <w:jc w:val="both"/>
        <w:rPr>
          <w:rFonts w:ascii="Tahoma" w:hAnsi="Tahoma" w:cs="Tahoma"/>
          <w:bCs/>
          <w:sz w:val="24"/>
          <w:szCs w:val="24"/>
        </w:rPr>
      </w:pPr>
      <w:r w:rsidRPr="00312126">
        <w:rPr>
          <w:rFonts w:ascii="Tahoma" w:hAnsi="Tahoma" w:cs="Tahoma"/>
          <w:bCs/>
          <w:sz w:val="24"/>
          <w:szCs w:val="24"/>
        </w:rPr>
        <w:t>(b)</w:t>
      </w:r>
      <w:r w:rsidRPr="00312126">
        <w:rPr>
          <w:rFonts w:ascii="Tahoma" w:hAnsi="Tahoma" w:cs="Tahoma"/>
          <w:bCs/>
          <w:sz w:val="24"/>
          <w:szCs w:val="24"/>
        </w:rPr>
        <w:tab/>
        <w:t xml:space="preserve">suspend without pay the Bylaw Enforcement Officer from acting as a Bylaw Enforcement Officer for the </w:t>
      </w:r>
      <w:r w:rsidR="0054406D" w:rsidRPr="00312126">
        <w:rPr>
          <w:rFonts w:ascii="Tahoma" w:hAnsi="Tahoma" w:cs="Tahoma"/>
          <w:bCs/>
          <w:sz w:val="24"/>
          <w:szCs w:val="24"/>
        </w:rPr>
        <w:t xml:space="preserve">Summer Village </w:t>
      </w:r>
      <w:r w:rsidR="00EC3F25" w:rsidRPr="00312126">
        <w:rPr>
          <w:rFonts w:ascii="Tahoma" w:hAnsi="Tahoma" w:cs="Tahoma"/>
          <w:bCs/>
          <w:sz w:val="24"/>
          <w:szCs w:val="24"/>
        </w:rPr>
        <w:t xml:space="preserve">for a term not </w:t>
      </w:r>
      <w:r w:rsidR="00D9239E">
        <w:rPr>
          <w:rFonts w:ascii="Tahoma" w:hAnsi="Tahoma" w:cs="Tahoma"/>
          <w:bCs/>
          <w:sz w:val="24"/>
          <w:szCs w:val="24"/>
        </w:rPr>
        <w:t xml:space="preserve">to </w:t>
      </w:r>
      <w:r w:rsidR="00EC3F25" w:rsidRPr="00312126">
        <w:rPr>
          <w:rFonts w:ascii="Tahoma" w:hAnsi="Tahoma" w:cs="Tahoma"/>
          <w:bCs/>
          <w:sz w:val="24"/>
          <w:szCs w:val="24"/>
        </w:rPr>
        <w:t>exceed six months</w:t>
      </w:r>
      <w:r w:rsidR="00E63190" w:rsidRPr="00312126">
        <w:rPr>
          <w:rFonts w:ascii="Tahoma" w:hAnsi="Tahoma" w:cs="Tahoma"/>
          <w:bCs/>
          <w:sz w:val="24"/>
          <w:szCs w:val="24"/>
        </w:rPr>
        <w:t>; or</w:t>
      </w:r>
    </w:p>
    <w:p w14:paraId="279EC618" w14:textId="77777777" w:rsidR="00E63190" w:rsidRPr="00312126" w:rsidRDefault="00E63190" w:rsidP="00DC2489">
      <w:pPr>
        <w:pStyle w:val="BodyText"/>
        <w:spacing w:before="9"/>
        <w:ind w:left="720"/>
        <w:jc w:val="both"/>
        <w:rPr>
          <w:rFonts w:ascii="Tahoma" w:hAnsi="Tahoma" w:cs="Tahoma"/>
          <w:bCs/>
          <w:sz w:val="24"/>
          <w:szCs w:val="24"/>
        </w:rPr>
      </w:pPr>
    </w:p>
    <w:p w14:paraId="69DA396D" w14:textId="623B4949" w:rsidR="00E63190" w:rsidRPr="00312126" w:rsidRDefault="00E63190" w:rsidP="00DC2489">
      <w:pPr>
        <w:pStyle w:val="BodyText"/>
        <w:spacing w:before="9"/>
        <w:ind w:left="720"/>
        <w:jc w:val="both"/>
        <w:rPr>
          <w:rFonts w:ascii="Tahoma" w:hAnsi="Tahoma" w:cs="Tahoma"/>
          <w:bCs/>
          <w:sz w:val="24"/>
          <w:szCs w:val="24"/>
        </w:rPr>
      </w:pPr>
      <w:r w:rsidRPr="00312126">
        <w:rPr>
          <w:rFonts w:ascii="Tahoma" w:hAnsi="Tahoma" w:cs="Tahoma"/>
          <w:bCs/>
          <w:sz w:val="24"/>
          <w:szCs w:val="24"/>
        </w:rPr>
        <w:t>(c)</w:t>
      </w:r>
      <w:r w:rsidRPr="00312126">
        <w:rPr>
          <w:rFonts w:ascii="Tahoma" w:hAnsi="Tahoma" w:cs="Tahoma"/>
          <w:bCs/>
          <w:sz w:val="24"/>
          <w:szCs w:val="24"/>
        </w:rPr>
        <w:tab/>
        <w:t>terminate the appointment of the Bylaw Enforcement Officer.</w:t>
      </w:r>
    </w:p>
    <w:p w14:paraId="2EAB4DF6" w14:textId="77777777" w:rsidR="00EA1A41" w:rsidRPr="00312126" w:rsidRDefault="00EA1A41" w:rsidP="00EA1A41">
      <w:pPr>
        <w:pStyle w:val="BodyText"/>
        <w:spacing w:before="9"/>
        <w:jc w:val="both"/>
        <w:rPr>
          <w:rFonts w:ascii="Tahoma" w:hAnsi="Tahoma" w:cs="Tahoma"/>
          <w:bCs/>
          <w:sz w:val="24"/>
          <w:szCs w:val="24"/>
        </w:rPr>
      </w:pPr>
    </w:p>
    <w:p w14:paraId="39D83BF9" w14:textId="22FB2315" w:rsidR="00EA1A41" w:rsidRPr="00312126" w:rsidRDefault="00DC29EF" w:rsidP="00EA1A41">
      <w:pPr>
        <w:pStyle w:val="BodyText"/>
        <w:spacing w:before="9"/>
        <w:jc w:val="both"/>
        <w:rPr>
          <w:rFonts w:ascii="Tahoma" w:hAnsi="Tahoma" w:cs="Tahoma"/>
          <w:b/>
          <w:sz w:val="24"/>
          <w:szCs w:val="24"/>
        </w:rPr>
      </w:pPr>
      <w:r w:rsidRPr="00312126">
        <w:rPr>
          <w:rFonts w:ascii="Tahoma" w:hAnsi="Tahoma" w:cs="Tahoma"/>
          <w:b/>
          <w:sz w:val="24"/>
          <w:szCs w:val="24"/>
        </w:rPr>
        <w:t>10.</w:t>
      </w:r>
      <w:r w:rsidRPr="00312126">
        <w:rPr>
          <w:rFonts w:ascii="Tahoma" w:hAnsi="Tahoma" w:cs="Tahoma"/>
          <w:b/>
          <w:sz w:val="24"/>
          <w:szCs w:val="24"/>
        </w:rPr>
        <w:tab/>
        <w:t>COMING INTO FORCE</w:t>
      </w:r>
    </w:p>
    <w:p w14:paraId="4F076EFE" w14:textId="77777777" w:rsidR="00DC29EF" w:rsidRPr="00312126" w:rsidRDefault="00DC29EF" w:rsidP="00EA1A41">
      <w:pPr>
        <w:pStyle w:val="BodyText"/>
        <w:spacing w:before="9"/>
        <w:jc w:val="both"/>
        <w:rPr>
          <w:rFonts w:ascii="Tahoma" w:hAnsi="Tahoma" w:cs="Tahoma"/>
          <w:b/>
          <w:sz w:val="24"/>
          <w:szCs w:val="24"/>
        </w:rPr>
      </w:pPr>
    </w:p>
    <w:p w14:paraId="4D27D1DA" w14:textId="50B9F04A" w:rsidR="00C95EF2" w:rsidRDefault="00DC29EF" w:rsidP="00312126">
      <w:pPr>
        <w:pStyle w:val="BodyText"/>
        <w:spacing w:before="9"/>
        <w:ind w:left="720"/>
        <w:jc w:val="both"/>
        <w:rPr>
          <w:rFonts w:ascii="Tahoma" w:hAnsi="Tahoma" w:cs="Tahoma"/>
          <w:bCs/>
          <w:sz w:val="24"/>
          <w:szCs w:val="24"/>
        </w:rPr>
      </w:pPr>
      <w:r w:rsidRPr="00312126">
        <w:rPr>
          <w:rFonts w:ascii="Tahoma" w:hAnsi="Tahoma" w:cs="Tahoma"/>
          <w:bCs/>
          <w:sz w:val="24"/>
          <w:szCs w:val="24"/>
        </w:rPr>
        <w:t xml:space="preserve">This Bylaw </w:t>
      </w:r>
      <w:r w:rsidR="00450CB2" w:rsidRPr="00312126">
        <w:rPr>
          <w:rFonts w:ascii="Tahoma" w:hAnsi="Tahoma" w:cs="Tahoma"/>
          <w:bCs/>
          <w:sz w:val="24"/>
          <w:szCs w:val="24"/>
        </w:rPr>
        <w:t>comes into full force and effect upon the third and final reading and signing of this Bylaw.</w:t>
      </w:r>
    </w:p>
    <w:p w14:paraId="28D8D102" w14:textId="77777777" w:rsidR="00312126" w:rsidRDefault="00312126" w:rsidP="00312126">
      <w:pPr>
        <w:pStyle w:val="BodyText"/>
        <w:spacing w:before="9"/>
        <w:ind w:left="720"/>
        <w:jc w:val="both"/>
        <w:rPr>
          <w:rFonts w:ascii="Tahoma" w:hAnsi="Tahoma" w:cs="Tahoma"/>
          <w:bCs/>
          <w:sz w:val="24"/>
          <w:szCs w:val="24"/>
        </w:rPr>
      </w:pPr>
    </w:p>
    <w:p w14:paraId="73141601" w14:textId="77777777" w:rsidR="00312126" w:rsidRPr="00312126" w:rsidRDefault="00312126" w:rsidP="00312126">
      <w:pPr>
        <w:pStyle w:val="BodyText"/>
        <w:spacing w:before="9"/>
        <w:ind w:left="720"/>
        <w:jc w:val="both"/>
        <w:rPr>
          <w:rFonts w:ascii="Tahoma" w:hAnsi="Tahoma" w:cs="Tahoma"/>
          <w:bCs/>
          <w:sz w:val="24"/>
          <w:szCs w:val="24"/>
        </w:rPr>
      </w:pPr>
    </w:p>
    <w:p w14:paraId="5DDAFD2F" w14:textId="77777777" w:rsidR="007B1ACD" w:rsidRPr="00DC29EF" w:rsidRDefault="007B1ACD">
      <w:pPr>
        <w:pStyle w:val="BodyText"/>
        <w:spacing w:before="6"/>
        <w:rPr>
          <w:rFonts w:ascii="Tahoma" w:hAnsi="Tahoma" w:cs="Tahoma"/>
          <w:strike/>
          <w:sz w:val="23"/>
        </w:rPr>
      </w:pPr>
    </w:p>
    <w:p w14:paraId="27830506" w14:textId="77777777" w:rsidR="007B1ACD" w:rsidRPr="00C95EF2" w:rsidRDefault="007B1ACD">
      <w:pPr>
        <w:pStyle w:val="BodyText"/>
        <w:spacing w:before="10"/>
        <w:rPr>
          <w:rFonts w:ascii="Tahoma" w:hAnsi="Tahoma" w:cs="Tahoma"/>
          <w:sz w:val="23"/>
        </w:rPr>
      </w:pPr>
    </w:p>
    <w:p w14:paraId="68648CBF" w14:textId="0E1D2CE4" w:rsidR="007B1ACD" w:rsidRPr="00C95EF2" w:rsidRDefault="00B2721F">
      <w:pPr>
        <w:pStyle w:val="BodyText"/>
        <w:spacing w:before="1"/>
        <w:ind w:left="694"/>
        <w:rPr>
          <w:rFonts w:ascii="Tahoma" w:hAnsi="Tahoma" w:cs="Tahoma"/>
        </w:rPr>
      </w:pPr>
      <w:r w:rsidRPr="00C95EF2">
        <w:rPr>
          <w:rFonts w:ascii="Tahoma" w:hAnsi="Tahoma" w:cs="Tahoma"/>
          <w:b/>
          <w:color w:val="1D1D1D"/>
          <w:sz w:val="25"/>
        </w:rPr>
        <w:t>READ</w:t>
      </w:r>
      <w:r w:rsidRPr="00C95EF2">
        <w:rPr>
          <w:rFonts w:ascii="Tahoma" w:hAnsi="Tahoma" w:cs="Tahoma"/>
          <w:b/>
          <w:color w:val="1D1D1D"/>
          <w:spacing w:val="21"/>
          <w:sz w:val="25"/>
        </w:rPr>
        <w:t xml:space="preserve"> </w:t>
      </w:r>
      <w:r w:rsidRPr="00C95EF2">
        <w:rPr>
          <w:rFonts w:ascii="Tahoma" w:hAnsi="Tahoma" w:cs="Tahoma"/>
          <w:color w:val="1D1D1D"/>
        </w:rPr>
        <w:t>a</w:t>
      </w:r>
      <w:r w:rsidRPr="00C95EF2">
        <w:rPr>
          <w:rFonts w:ascii="Tahoma" w:hAnsi="Tahoma" w:cs="Tahoma"/>
          <w:color w:val="1D1D1D"/>
          <w:spacing w:val="22"/>
        </w:rPr>
        <w:t xml:space="preserve"> </w:t>
      </w:r>
      <w:r w:rsidRPr="00C95EF2">
        <w:rPr>
          <w:rFonts w:ascii="Tahoma" w:hAnsi="Tahoma" w:cs="Tahoma"/>
          <w:color w:val="0E0E0E"/>
        </w:rPr>
        <w:t>first</w:t>
      </w:r>
      <w:r w:rsidRPr="00C95EF2">
        <w:rPr>
          <w:rFonts w:ascii="Tahoma" w:hAnsi="Tahoma" w:cs="Tahoma"/>
          <w:color w:val="0E0E0E"/>
          <w:spacing w:val="13"/>
        </w:rPr>
        <w:t xml:space="preserve"> </w:t>
      </w:r>
      <w:r w:rsidRPr="00C95EF2">
        <w:rPr>
          <w:rFonts w:ascii="Tahoma" w:hAnsi="Tahoma" w:cs="Tahoma"/>
          <w:color w:val="0E0E0E"/>
        </w:rPr>
        <w:t>time</w:t>
      </w:r>
      <w:r w:rsidRPr="00C95EF2">
        <w:rPr>
          <w:rFonts w:ascii="Tahoma" w:hAnsi="Tahoma" w:cs="Tahoma"/>
          <w:color w:val="0E0E0E"/>
          <w:spacing w:val="13"/>
        </w:rPr>
        <w:t xml:space="preserve"> </w:t>
      </w:r>
      <w:r w:rsidRPr="00C95EF2">
        <w:rPr>
          <w:rFonts w:ascii="Tahoma" w:hAnsi="Tahoma" w:cs="Tahoma"/>
          <w:color w:val="0E0E0E"/>
        </w:rPr>
        <w:t>this</w:t>
      </w:r>
      <w:r w:rsidRPr="00C95EF2">
        <w:rPr>
          <w:rFonts w:ascii="Tahoma" w:hAnsi="Tahoma" w:cs="Tahoma"/>
          <w:color w:val="0E0E0E"/>
          <w:spacing w:val="11"/>
        </w:rPr>
        <w:t xml:space="preserve"> </w:t>
      </w:r>
      <w:r w:rsidR="008E0C72">
        <w:rPr>
          <w:rFonts w:ascii="Tahoma" w:hAnsi="Tahoma" w:cs="Tahoma"/>
          <w:color w:val="0E0E0E"/>
          <w:spacing w:val="11"/>
        </w:rPr>
        <w:t>22</w:t>
      </w:r>
      <w:r w:rsidR="008E0C72" w:rsidRPr="008E0C72">
        <w:rPr>
          <w:rFonts w:ascii="Tahoma" w:hAnsi="Tahoma" w:cs="Tahoma"/>
          <w:color w:val="0E0E0E"/>
          <w:spacing w:val="11"/>
          <w:vertAlign w:val="superscript"/>
        </w:rPr>
        <w:t>nd</w:t>
      </w:r>
      <w:r w:rsidR="008E0C72">
        <w:rPr>
          <w:rFonts w:ascii="Tahoma" w:hAnsi="Tahoma" w:cs="Tahoma"/>
          <w:color w:val="0E0E0E"/>
          <w:spacing w:val="11"/>
        </w:rPr>
        <w:t xml:space="preserve"> </w:t>
      </w:r>
      <w:r w:rsidRPr="00C95EF2">
        <w:rPr>
          <w:rFonts w:ascii="Tahoma" w:hAnsi="Tahoma" w:cs="Tahoma"/>
          <w:color w:val="0E0E0E"/>
        </w:rPr>
        <w:t>day</w:t>
      </w:r>
      <w:r w:rsidRPr="00C95EF2">
        <w:rPr>
          <w:rFonts w:ascii="Tahoma" w:hAnsi="Tahoma" w:cs="Tahoma"/>
          <w:color w:val="0E0E0E"/>
          <w:spacing w:val="14"/>
        </w:rPr>
        <w:t xml:space="preserve"> </w:t>
      </w:r>
      <w:r w:rsidRPr="00C95EF2">
        <w:rPr>
          <w:rFonts w:ascii="Tahoma" w:hAnsi="Tahoma" w:cs="Tahoma"/>
          <w:color w:val="0E0E0E"/>
        </w:rPr>
        <w:t>of</w:t>
      </w:r>
      <w:r w:rsidRPr="00C95EF2">
        <w:rPr>
          <w:rFonts w:ascii="Tahoma" w:hAnsi="Tahoma" w:cs="Tahoma"/>
          <w:color w:val="0E0E0E"/>
          <w:spacing w:val="10"/>
        </w:rPr>
        <w:t xml:space="preserve"> </w:t>
      </w:r>
      <w:r w:rsidR="008E0C72">
        <w:rPr>
          <w:rFonts w:ascii="Tahoma" w:hAnsi="Tahoma" w:cs="Tahoma"/>
          <w:color w:val="0E0E0E"/>
          <w:spacing w:val="10"/>
        </w:rPr>
        <w:t>August</w:t>
      </w:r>
      <w:r w:rsidR="007E6CF3">
        <w:rPr>
          <w:rFonts w:ascii="Tahoma" w:hAnsi="Tahoma" w:cs="Tahoma"/>
          <w:color w:val="0E0E0E"/>
          <w:spacing w:val="10"/>
        </w:rPr>
        <w:t>,</w:t>
      </w:r>
      <w:r w:rsidR="00C95EF2">
        <w:rPr>
          <w:rFonts w:ascii="Tahoma" w:hAnsi="Tahoma" w:cs="Tahoma"/>
          <w:color w:val="0E0E0E"/>
        </w:rPr>
        <w:t xml:space="preserve"> 202</w:t>
      </w:r>
      <w:r w:rsidR="00450CB2">
        <w:rPr>
          <w:rFonts w:ascii="Tahoma" w:hAnsi="Tahoma" w:cs="Tahoma"/>
          <w:color w:val="0E0E0E"/>
        </w:rPr>
        <w:t>4</w:t>
      </w:r>
      <w:r w:rsidRPr="00C95EF2">
        <w:rPr>
          <w:rFonts w:ascii="Tahoma" w:hAnsi="Tahoma" w:cs="Tahoma"/>
          <w:color w:val="0E0E0E"/>
          <w:spacing w:val="-2"/>
        </w:rPr>
        <w:t>.</w:t>
      </w:r>
    </w:p>
    <w:p w14:paraId="747865DB" w14:textId="77777777" w:rsidR="007B1ACD" w:rsidRPr="00C95EF2" w:rsidRDefault="007B1ACD">
      <w:pPr>
        <w:pStyle w:val="BodyText"/>
        <w:spacing w:before="4"/>
        <w:rPr>
          <w:rFonts w:ascii="Tahoma" w:hAnsi="Tahoma" w:cs="Tahoma"/>
          <w:sz w:val="26"/>
        </w:rPr>
      </w:pPr>
    </w:p>
    <w:p w14:paraId="49E88708" w14:textId="5781A4EC" w:rsidR="007B1ACD" w:rsidRPr="00C95EF2" w:rsidRDefault="00B2721F" w:rsidP="00C95EF2">
      <w:pPr>
        <w:pStyle w:val="BodyText"/>
        <w:ind w:firstLine="688"/>
        <w:rPr>
          <w:rFonts w:ascii="Tahoma" w:hAnsi="Tahoma" w:cs="Tahoma"/>
        </w:rPr>
      </w:pPr>
      <w:r w:rsidRPr="00C95EF2">
        <w:rPr>
          <w:rFonts w:ascii="Tahoma" w:hAnsi="Tahoma" w:cs="Tahoma"/>
          <w:b/>
          <w:color w:val="1D1D1D"/>
          <w:sz w:val="25"/>
        </w:rPr>
        <w:t>READ</w:t>
      </w:r>
      <w:r w:rsidRPr="00C95EF2">
        <w:rPr>
          <w:rFonts w:ascii="Tahoma" w:hAnsi="Tahoma" w:cs="Tahoma"/>
          <w:b/>
          <w:color w:val="1D1D1D"/>
          <w:spacing w:val="18"/>
          <w:sz w:val="25"/>
        </w:rPr>
        <w:t xml:space="preserve"> </w:t>
      </w:r>
      <w:r w:rsidRPr="00C95EF2">
        <w:rPr>
          <w:rFonts w:ascii="Tahoma" w:hAnsi="Tahoma" w:cs="Tahoma"/>
          <w:color w:val="0E0E0E"/>
        </w:rPr>
        <w:t>a</w:t>
      </w:r>
      <w:r w:rsidRPr="00C95EF2">
        <w:rPr>
          <w:rFonts w:ascii="Tahoma" w:hAnsi="Tahoma" w:cs="Tahoma"/>
          <w:color w:val="0E0E0E"/>
          <w:spacing w:val="15"/>
        </w:rPr>
        <w:t xml:space="preserve"> </w:t>
      </w:r>
      <w:r w:rsidRPr="00C95EF2">
        <w:rPr>
          <w:rFonts w:ascii="Tahoma" w:hAnsi="Tahoma" w:cs="Tahoma"/>
          <w:color w:val="0E0E0E"/>
        </w:rPr>
        <w:t>second</w:t>
      </w:r>
      <w:r w:rsidRPr="00C95EF2">
        <w:rPr>
          <w:rFonts w:ascii="Tahoma" w:hAnsi="Tahoma" w:cs="Tahoma"/>
          <w:color w:val="0E0E0E"/>
          <w:spacing w:val="15"/>
        </w:rPr>
        <w:t xml:space="preserve"> </w:t>
      </w:r>
      <w:r w:rsidRPr="00C95EF2">
        <w:rPr>
          <w:rFonts w:ascii="Tahoma" w:hAnsi="Tahoma" w:cs="Tahoma"/>
          <w:color w:val="0E0E0E"/>
        </w:rPr>
        <w:t>time</w:t>
      </w:r>
      <w:r w:rsidRPr="00C95EF2">
        <w:rPr>
          <w:rFonts w:ascii="Tahoma" w:hAnsi="Tahoma" w:cs="Tahoma"/>
          <w:color w:val="0E0E0E"/>
          <w:spacing w:val="2"/>
        </w:rPr>
        <w:t xml:space="preserve"> </w:t>
      </w:r>
      <w:r w:rsidRPr="00C95EF2">
        <w:rPr>
          <w:rFonts w:ascii="Tahoma" w:hAnsi="Tahoma" w:cs="Tahoma"/>
          <w:color w:val="0E0E0E"/>
        </w:rPr>
        <w:t>this</w:t>
      </w:r>
      <w:r w:rsidRPr="00C95EF2">
        <w:rPr>
          <w:rFonts w:ascii="Tahoma" w:hAnsi="Tahoma" w:cs="Tahoma"/>
          <w:color w:val="0E0E0E"/>
          <w:spacing w:val="11"/>
        </w:rPr>
        <w:t xml:space="preserve"> </w:t>
      </w:r>
      <w:r w:rsidR="008E0C72">
        <w:rPr>
          <w:rFonts w:ascii="Tahoma" w:hAnsi="Tahoma" w:cs="Tahoma"/>
          <w:color w:val="0E0E0E"/>
          <w:spacing w:val="11"/>
        </w:rPr>
        <w:t>22</w:t>
      </w:r>
      <w:r w:rsidR="008E0C72" w:rsidRPr="008E0C72">
        <w:rPr>
          <w:rFonts w:ascii="Tahoma" w:hAnsi="Tahoma" w:cs="Tahoma"/>
          <w:color w:val="0E0E0E"/>
          <w:spacing w:val="11"/>
          <w:vertAlign w:val="superscript"/>
        </w:rPr>
        <w:t>nd</w:t>
      </w:r>
      <w:r w:rsidR="008E0C72">
        <w:rPr>
          <w:rFonts w:ascii="Tahoma" w:hAnsi="Tahoma" w:cs="Tahoma"/>
          <w:color w:val="0E0E0E"/>
          <w:spacing w:val="11"/>
        </w:rPr>
        <w:t xml:space="preserve"> </w:t>
      </w:r>
      <w:r w:rsidRPr="00C95EF2">
        <w:rPr>
          <w:rFonts w:ascii="Tahoma" w:hAnsi="Tahoma" w:cs="Tahoma"/>
          <w:color w:val="0E0E0E"/>
        </w:rPr>
        <w:t>day</w:t>
      </w:r>
      <w:r w:rsidRPr="00C95EF2">
        <w:rPr>
          <w:rFonts w:ascii="Tahoma" w:hAnsi="Tahoma" w:cs="Tahoma"/>
          <w:color w:val="0E0E0E"/>
          <w:spacing w:val="10"/>
        </w:rPr>
        <w:t xml:space="preserve"> </w:t>
      </w:r>
      <w:r w:rsidRPr="00C95EF2">
        <w:rPr>
          <w:rFonts w:ascii="Tahoma" w:hAnsi="Tahoma" w:cs="Tahoma"/>
          <w:color w:val="0E0E0E"/>
        </w:rPr>
        <w:t>of</w:t>
      </w:r>
      <w:r w:rsidRPr="00C95EF2">
        <w:rPr>
          <w:rFonts w:ascii="Tahoma" w:hAnsi="Tahoma" w:cs="Tahoma"/>
          <w:color w:val="0E0E0E"/>
          <w:spacing w:val="4"/>
        </w:rPr>
        <w:t xml:space="preserve"> </w:t>
      </w:r>
      <w:r w:rsidR="008E0C72">
        <w:rPr>
          <w:rFonts w:ascii="Tahoma" w:hAnsi="Tahoma" w:cs="Tahoma"/>
          <w:color w:val="0E0E0E"/>
          <w:spacing w:val="4"/>
        </w:rPr>
        <w:t>August</w:t>
      </w:r>
      <w:r w:rsidR="007E6CF3">
        <w:rPr>
          <w:rFonts w:ascii="Tahoma" w:hAnsi="Tahoma" w:cs="Tahoma"/>
          <w:color w:val="0E0E0E"/>
          <w:spacing w:val="4"/>
        </w:rPr>
        <w:t>,</w:t>
      </w:r>
      <w:r w:rsidR="00C95EF2">
        <w:rPr>
          <w:rFonts w:ascii="Tahoma" w:hAnsi="Tahoma" w:cs="Tahoma"/>
          <w:color w:val="0E0E0E"/>
        </w:rPr>
        <w:t xml:space="preserve"> </w:t>
      </w:r>
      <w:r w:rsidRPr="00C95EF2">
        <w:rPr>
          <w:rFonts w:ascii="Tahoma" w:hAnsi="Tahoma" w:cs="Tahoma"/>
          <w:color w:val="0E0E0E"/>
          <w:spacing w:val="-2"/>
        </w:rPr>
        <w:t>202</w:t>
      </w:r>
      <w:r w:rsidR="00450CB2">
        <w:rPr>
          <w:rFonts w:ascii="Tahoma" w:hAnsi="Tahoma" w:cs="Tahoma"/>
          <w:color w:val="0E0E0E"/>
          <w:spacing w:val="-2"/>
        </w:rPr>
        <w:t>4</w:t>
      </w:r>
      <w:r w:rsidRPr="00C95EF2">
        <w:rPr>
          <w:rFonts w:ascii="Tahoma" w:hAnsi="Tahoma" w:cs="Tahoma"/>
          <w:color w:val="0E0E0E"/>
          <w:spacing w:val="-2"/>
        </w:rPr>
        <w:t>.</w:t>
      </w:r>
    </w:p>
    <w:p w14:paraId="78911D23" w14:textId="77777777" w:rsidR="007B1ACD" w:rsidRPr="00C95EF2" w:rsidRDefault="007B1ACD">
      <w:pPr>
        <w:pStyle w:val="BodyText"/>
        <w:spacing w:before="10"/>
        <w:rPr>
          <w:rFonts w:ascii="Tahoma" w:hAnsi="Tahoma" w:cs="Tahoma"/>
          <w:sz w:val="26"/>
        </w:rPr>
      </w:pPr>
    </w:p>
    <w:p w14:paraId="7217C2BF" w14:textId="600DDB71" w:rsidR="007B1ACD" w:rsidRPr="00C95EF2" w:rsidRDefault="00B2721F">
      <w:pPr>
        <w:ind w:left="688"/>
        <w:rPr>
          <w:rFonts w:ascii="Tahoma" w:hAnsi="Tahoma" w:cs="Tahoma"/>
        </w:rPr>
      </w:pPr>
      <w:r w:rsidRPr="00C95EF2">
        <w:rPr>
          <w:rFonts w:ascii="Tahoma" w:hAnsi="Tahoma" w:cs="Tahoma"/>
          <w:b/>
          <w:color w:val="0E0E0E"/>
          <w:sz w:val="25"/>
        </w:rPr>
        <w:t>UNANIMOUS</w:t>
      </w:r>
      <w:r w:rsidRPr="00C95EF2">
        <w:rPr>
          <w:rFonts w:ascii="Tahoma" w:hAnsi="Tahoma" w:cs="Tahoma"/>
          <w:b/>
          <w:color w:val="0E0E0E"/>
          <w:spacing w:val="9"/>
          <w:sz w:val="25"/>
        </w:rPr>
        <w:t xml:space="preserve"> </w:t>
      </w:r>
      <w:r w:rsidRPr="00C95EF2">
        <w:rPr>
          <w:rFonts w:ascii="Tahoma" w:hAnsi="Tahoma" w:cs="Tahoma"/>
          <w:b/>
          <w:color w:val="1D1D1D"/>
          <w:sz w:val="25"/>
        </w:rPr>
        <w:t>CONSENT</w:t>
      </w:r>
      <w:r w:rsidRPr="00C95EF2">
        <w:rPr>
          <w:rFonts w:ascii="Tahoma" w:hAnsi="Tahoma" w:cs="Tahoma"/>
          <w:b/>
          <w:color w:val="1D1D1D"/>
          <w:spacing w:val="11"/>
          <w:sz w:val="25"/>
        </w:rPr>
        <w:t xml:space="preserve"> </w:t>
      </w:r>
      <w:r w:rsidRPr="00C95EF2">
        <w:rPr>
          <w:rFonts w:ascii="Tahoma" w:hAnsi="Tahoma" w:cs="Tahoma"/>
          <w:color w:val="1D1D1D"/>
        </w:rPr>
        <w:t>to</w:t>
      </w:r>
      <w:r w:rsidRPr="00C95EF2">
        <w:rPr>
          <w:rFonts w:ascii="Tahoma" w:hAnsi="Tahoma" w:cs="Tahoma"/>
          <w:color w:val="1D1D1D"/>
          <w:spacing w:val="2"/>
        </w:rPr>
        <w:t xml:space="preserve"> </w:t>
      </w:r>
      <w:r w:rsidRPr="00C95EF2">
        <w:rPr>
          <w:rFonts w:ascii="Tahoma" w:hAnsi="Tahoma" w:cs="Tahoma"/>
          <w:color w:val="0E0E0E"/>
        </w:rPr>
        <w:t>proceed</w:t>
      </w:r>
      <w:r w:rsidRPr="00C95EF2">
        <w:rPr>
          <w:rFonts w:ascii="Tahoma" w:hAnsi="Tahoma" w:cs="Tahoma"/>
          <w:color w:val="0E0E0E"/>
          <w:spacing w:val="14"/>
        </w:rPr>
        <w:t xml:space="preserve"> </w:t>
      </w:r>
      <w:r w:rsidRPr="00C95EF2">
        <w:rPr>
          <w:rFonts w:ascii="Tahoma" w:hAnsi="Tahoma" w:cs="Tahoma"/>
          <w:color w:val="0E0E0E"/>
        </w:rPr>
        <w:t>to</w:t>
      </w:r>
      <w:r w:rsidRPr="00C95EF2">
        <w:rPr>
          <w:rFonts w:ascii="Tahoma" w:hAnsi="Tahoma" w:cs="Tahoma"/>
          <w:color w:val="0E0E0E"/>
          <w:spacing w:val="3"/>
        </w:rPr>
        <w:t xml:space="preserve"> </w:t>
      </w:r>
      <w:r w:rsidRPr="00C95EF2">
        <w:rPr>
          <w:rFonts w:ascii="Tahoma" w:hAnsi="Tahoma" w:cs="Tahoma"/>
          <w:color w:val="0E0E0E"/>
        </w:rPr>
        <w:t>third</w:t>
      </w:r>
      <w:r w:rsidRPr="00C95EF2">
        <w:rPr>
          <w:rFonts w:ascii="Tahoma" w:hAnsi="Tahoma" w:cs="Tahoma"/>
          <w:color w:val="0E0E0E"/>
          <w:spacing w:val="2"/>
        </w:rPr>
        <w:t xml:space="preserve"> </w:t>
      </w:r>
      <w:r w:rsidRPr="00C95EF2">
        <w:rPr>
          <w:rFonts w:ascii="Tahoma" w:hAnsi="Tahoma" w:cs="Tahoma"/>
          <w:color w:val="0E0E0E"/>
        </w:rPr>
        <w:t>reading</w:t>
      </w:r>
      <w:r w:rsidR="00E718D1">
        <w:rPr>
          <w:rFonts w:ascii="Tahoma" w:hAnsi="Tahoma" w:cs="Tahoma"/>
          <w:color w:val="0E0E0E"/>
        </w:rPr>
        <w:t xml:space="preserve"> this 22</w:t>
      </w:r>
      <w:r w:rsidR="00E718D1" w:rsidRPr="00E718D1">
        <w:rPr>
          <w:rFonts w:ascii="Tahoma" w:hAnsi="Tahoma" w:cs="Tahoma"/>
          <w:color w:val="0E0E0E"/>
          <w:vertAlign w:val="superscript"/>
        </w:rPr>
        <w:t>nd</w:t>
      </w:r>
      <w:r w:rsidR="00E718D1">
        <w:rPr>
          <w:rFonts w:ascii="Tahoma" w:hAnsi="Tahoma" w:cs="Tahoma"/>
          <w:color w:val="0E0E0E"/>
        </w:rPr>
        <w:t xml:space="preserve"> </w:t>
      </w:r>
      <w:r w:rsidRPr="00C95EF2">
        <w:rPr>
          <w:rFonts w:ascii="Tahoma" w:hAnsi="Tahoma" w:cs="Tahoma"/>
          <w:color w:val="0E0E0E"/>
        </w:rPr>
        <w:t>day</w:t>
      </w:r>
      <w:r w:rsidRPr="00C95EF2">
        <w:rPr>
          <w:rFonts w:ascii="Tahoma" w:hAnsi="Tahoma" w:cs="Tahoma"/>
          <w:color w:val="0E0E0E"/>
          <w:spacing w:val="5"/>
        </w:rPr>
        <w:t xml:space="preserve"> </w:t>
      </w:r>
      <w:r w:rsidRPr="00C95EF2">
        <w:rPr>
          <w:rFonts w:ascii="Tahoma" w:hAnsi="Tahoma" w:cs="Tahoma"/>
          <w:color w:val="0E0E0E"/>
        </w:rPr>
        <w:t>of</w:t>
      </w:r>
      <w:r w:rsidRPr="00C95EF2">
        <w:rPr>
          <w:rFonts w:ascii="Tahoma" w:hAnsi="Tahoma" w:cs="Tahoma"/>
          <w:color w:val="0E0E0E"/>
          <w:spacing w:val="3"/>
        </w:rPr>
        <w:t xml:space="preserve"> </w:t>
      </w:r>
      <w:r w:rsidR="00E718D1">
        <w:rPr>
          <w:rFonts w:ascii="Tahoma" w:hAnsi="Tahoma" w:cs="Tahoma"/>
          <w:color w:val="0E0E0E"/>
          <w:spacing w:val="3"/>
        </w:rPr>
        <w:t>August</w:t>
      </w:r>
      <w:r w:rsidR="007E6CF3">
        <w:rPr>
          <w:rFonts w:ascii="Tahoma" w:hAnsi="Tahoma" w:cs="Tahoma"/>
          <w:color w:val="0E0E0E"/>
          <w:spacing w:val="3"/>
        </w:rPr>
        <w:t>,</w:t>
      </w:r>
      <w:r w:rsidR="00C95EF2">
        <w:rPr>
          <w:rFonts w:ascii="Tahoma" w:hAnsi="Tahoma" w:cs="Tahoma"/>
          <w:color w:val="0E0E0E"/>
        </w:rPr>
        <w:t xml:space="preserve"> 202</w:t>
      </w:r>
      <w:r w:rsidR="00450CB2">
        <w:rPr>
          <w:rFonts w:ascii="Tahoma" w:hAnsi="Tahoma" w:cs="Tahoma"/>
          <w:color w:val="0E0E0E"/>
        </w:rPr>
        <w:t>4</w:t>
      </w:r>
      <w:r w:rsidRPr="00C95EF2">
        <w:rPr>
          <w:rFonts w:ascii="Tahoma" w:hAnsi="Tahoma" w:cs="Tahoma"/>
          <w:color w:val="0E0E0E"/>
          <w:spacing w:val="-2"/>
        </w:rPr>
        <w:t>.</w:t>
      </w:r>
    </w:p>
    <w:p w14:paraId="1496FD1F" w14:textId="77777777" w:rsidR="007B1ACD" w:rsidRPr="00C95EF2" w:rsidRDefault="007B1ACD">
      <w:pPr>
        <w:pStyle w:val="BodyText"/>
        <w:spacing w:before="5"/>
        <w:rPr>
          <w:rFonts w:ascii="Tahoma" w:hAnsi="Tahoma" w:cs="Tahoma"/>
          <w:sz w:val="26"/>
        </w:rPr>
      </w:pPr>
    </w:p>
    <w:p w14:paraId="7F7938BE" w14:textId="612A7DFA" w:rsidR="007B1ACD" w:rsidRPr="00C95EF2" w:rsidRDefault="00B2721F">
      <w:pPr>
        <w:pStyle w:val="BodyText"/>
        <w:ind w:left="694"/>
        <w:rPr>
          <w:rFonts w:ascii="Tahoma" w:hAnsi="Tahoma" w:cs="Tahoma"/>
        </w:rPr>
      </w:pPr>
      <w:r w:rsidRPr="00C95EF2">
        <w:rPr>
          <w:rFonts w:ascii="Tahoma" w:hAnsi="Tahoma" w:cs="Tahoma"/>
          <w:b/>
          <w:color w:val="1D1D1D"/>
          <w:w w:val="105"/>
          <w:sz w:val="25"/>
        </w:rPr>
        <w:t>READ</w:t>
      </w:r>
      <w:r w:rsidRPr="00C95EF2">
        <w:rPr>
          <w:rFonts w:ascii="Tahoma" w:hAnsi="Tahoma" w:cs="Tahoma"/>
          <w:b/>
          <w:color w:val="1D1D1D"/>
          <w:spacing w:val="-3"/>
          <w:w w:val="105"/>
          <w:sz w:val="25"/>
        </w:rPr>
        <w:t xml:space="preserve"> </w:t>
      </w:r>
      <w:r w:rsidRPr="00C95EF2">
        <w:rPr>
          <w:rFonts w:ascii="Tahoma" w:hAnsi="Tahoma" w:cs="Tahoma"/>
          <w:color w:val="0E0E0E"/>
          <w:w w:val="105"/>
        </w:rPr>
        <w:t>a</w:t>
      </w:r>
      <w:r w:rsidRPr="00C95EF2">
        <w:rPr>
          <w:rFonts w:ascii="Tahoma" w:hAnsi="Tahoma" w:cs="Tahoma"/>
          <w:color w:val="0E0E0E"/>
          <w:spacing w:val="-2"/>
          <w:w w:val="105"/>
        </w:rPr>
        <w:t xml:space="preserve"> </w:t>
      </w:r>
      <w:r w:rsidRPr="00C95EF2">
        <w:rPr>
          <w:rFonts w:ascii="Tahoma" w:hAnsi="Tahoma" w:cs="Tahoma"/>
          <w:color w:val="0E0E0E"/>
          <w:w w:val="105"/>
        </w:rPr>
        <w:t>third</w:t>
      </w:r>
      <w:r w:rsidRPr="00C95EF2">
        <w:rPr>
          <w:rFonts w:ascii="Tahoma" w:hAnsi="Tahoma" w:cs="Tahoma"/>
          <w:color w:val="0E0E0E"/>
          <w:spacing w:val="-6"/>
          <w:w w:val="105"/>
        </w:rPr>
        <w:t xml:space="preserve"> </w:t>
      </w:r>
      <w:r w:rsidRPr="00C95EF2">
        <w:rPr>
          <w:rFonts w:ascii="Tahoma" w:hAnsi="Tahoma" w:cs="Tahoma"/>
          <w:color w:val="0E0E0E"/>
          <w:w w:val="105"/>
        </w:rPr>
        <w:t>and</w:t>
      </w:r>
      <w:r w:rsidRPr="00C95EF2">
        <w:rPr>
          <w:rFonts w:ascii="Tahoma" w:hAnsi="Tahoma" w:cs="Tahoma"/>
          <w:color w:val="0E0E0E"/>
          <w:spacing w:val="-5"/>
          <w:w w:val="105"/>
        </w:rPr>
        <w:t xml:space="preserve"> </w:t>
      </w:r>
      <w:r w:rsidRPr="00C95EF2">
        <w:rPr>
          <w:rFonts w:ascii="Tahoma" w:hAnsi="Tahoma" w:cs="Tahoma"/>
          <w:color w:val="0E0E0E"/>
          <w:w w:val="105"/>
        </w:rPr>
        <w:t>final</w:t>
      </w:r>
      <w:r w:rsidRPr="00C95EF2">
        <w:rPr>
          <w:rFonts w:ascii="Tahoma" w:hAnsi="Tahoma" w:cs="Tahoma"/>
          <w:color w:val="0E0E0E"/>
          <w:spacing w:val="-8"/>
          <w:w w:val="105"/>
        </w:rPr>
        <w:t xml:space="preserve"> </w:t>
      </w:r>
      <w:r w:rsidRPr="00C95EF2">
        <w:rPr>
          <w:rFonts w:ascii="Tahoma" w:hAnsi="Tahoma" w:cs="Tahoma"/>
          <w:color w:val="0E0E0E"/>
          <w:w w:val="105"/>
        </w:rPr>
        <w:t>time</w:t>
      </w:r>
      <w:r w:rsidRPr="00C95EF2">
        <w:rPr>
          <w:rFonts w:ascii="Tahoma" w:hAnsi="Tahoma" w:cs="Tahoma"/>
          <w:color w:val="0E0E0E"/>
          <w:spacing w:val="-8"/>
          <w:w w:val="105"/>
        </w:rPr>
        <w:t xml:space="preserve"> </w:t>
      </w:r>
      <w:r w:rsidRPr="00C95EF2">
        <w:rPr>
          <w:rFonts w:ascii="Tahoma" w:hAnsi="Tahoma" w:cs="Tahoma"/>
          <w:color w:val="0E0E0E"/>
          <w:w w:val="105"/>
        </w:rPr>
        <w:t>this</w:t>
      </w:r>
      <w:r w:rsidRPr="00C95EF2">
        <w:rPr>
          <w:rFonts w:ascii="Tahoma" w:hAnsi="Tahoma" w:cs="Tahoma"/>
          <w:color w:val="0E0E0E"/>
          <w:spacing w:val="-9"/>
          <w:w w:val="105"/>
        </w:rPr>
        <w:t xml:space="preserve"> </w:t>
      </w:r>
      <w:r w:rsidR="00E718D1">
        <w:rPr>
          <w:rFonts w:ascii="Tahoma" w:hAnsi="Tahoma" w:cs="Tahoma"/>
          <w:color w:val="0E0E0E"/>
          <w:spacing w:val="-9"/>
          <w:w w:val="105"/>
        </w:rPr>
        <w:t>22</w:t>
      </w:r>
      <w:r w:rsidR="00E718D1" w:rsidRPr="00E718D1">
        <w:rPr>
          <w:rFonts w:ascii="Tahoma" w:hAnsi="Tahoma" w:cs="Tahoma"/>
          <w:color w:val="0E0E0E"/>
          <w:spacing w:val="-9"/>
          <w:w w:val="105"/>
          <w:vertAlign w:val="superscript"/>
        </w:rPr>
        <w:t>nd</w:t>
      </w:r>
      <w:r w:rsidR="00E718D1">
        <w:rPr>
          <w:rFonts w:ascii="Tahoma" w:hAnsi="Tahoma" w:cs="Tahoma"/>
          <w:color w:val="0E0E0E"/>
          <w:spacing w:val="-9"/>
          <w:w w:val="105"/>
        </w:rPr>
        <w:t xml:space="preserve"> </w:t>
      </w:r>
      <w:r w:rsidRPr="00C95EF2">
        <w:rPr>
          <w:rFonts w:ascii="Tahoma" w:hAnsi="Tahoma" w:cs="Tahoma"/>
          <w:color w:val="0E0E0E"/>
          <w:spacing w:val="-8"/>
          <w:w w:val="105"/>
        </w:rPr>
        <w:t xml:space="preserve"> </w:t>
      </w:r>
      <w:r w:rsidRPr="00C95EF2">
        <w:rPr>
          <w:rFonts w:ascii="Tahoma" w:hAnsi="Tahoma" w:cs="Tahoma"/>
          <w:color w:val="0E0E0E"/>
          <w:w w:val="105"/>
        </w:rPr>
        <w:t>day</w:t>
      </w:r>
      <w:r w:rsidRPr="00C95EF2">
        <w:rPr>
          <w:rFonts w:ascii="Tahoma" w:hAnsi="Tahoma" w:cs="Tahoma"/>
          <w:color w:val="0E0E0E"/>
          <w:spacing w:val="-5"/>
          <w:w w:val="105"/>
        </w:rPr>
        <w:t xml:space="preserve"> </w:t>
      </w:r>
      <w:r w:rsidRPr="00C95EF2">
        <w:rPr>
          <w:rFonts w:ascii="Tahoma" w:hAnsi="Tahoma" w:cs="Tahoma"/>
          <w:color w:val="0E0E0E"/>
          <w:w w:val="105"/>
        </w:rPr>
        <w:t>of</w:t>
      </w:r>
      <w:r w:rsidRPr="00C95EF2">
        <w:rPr>
          <w:rFonts w:ascii="Tahoma" w:hAnsi="Tahoma" w:cs="Tahoma"/>
          <w:color w:val="0E0E0E"/>
          <w:spacing w:val="-7"/>
          <w:w w:val="105"/>
        </w:rPr>
        <w:t xml:space="preserve"> </w:t>
      </w:r>
      <w:r w:rsidR="00E718D1">
        <w:rPr>
          <w:rFonts w:ascii="Tahoma" w:hAnsi="Tahoma" w:cs="Tahoma"/>
          <w:color w:val="0E0E0E"/>
          <w:spacing w:val="-7"/>
          <w:w w:val="105"/>
        </w:rPr>
        <w:t>August</w:t>
      </w:r>
      <w:r>
        <w:rPr>
          <w:rFonts w:ascii="Tahoma" w:hAnsi="Tahoma" w:cs="Tahoma"/>
          <w:color w:val="0E0E0E"/>
          <w:spacing w:val="-7"/>
          <w:w w:val="105"/>
        </w:rPr>
        <w:t>,</w:t>
      </w:r>
      <w:r w:rsidR="00C95EF2">
        <w:rPr>
          <w:rFonts w:ascii="Tahoma" w:hAnsi="Tahoma" w:cs="Tahoma"/>
          <w:color w:val="0E0E0E"/>
          <w:w w:val="105"/>
        </w:rPr>
        <w:t xml:space="preserve"> 202</w:t>
      </w:r>
      <w:r w:rsidR="00450CB2">
        <w:rPr>
          <w:rFonts w:ascii="Tahoma" w:hAnsi="Tahoma" w:cs="Tahoma"/>
          <w:color w:val="0E0E0E"/>
          <w:w w:val="105"/>
        </w:rPr>
        <w:t>4</w:t>
      </w:r>
      <w:r w:rsidRPr="00C95EF2">
        <w:rPr>
          <w:rFonts w:ascii="Tahoma" w:hAnsi="Tahoma" w:cs="Tahoma"/>
          <w:color w:val="0E0E0E"/>
          <w:spacing w:val="-2"/>
          <w:w w:val="105"/>
        </w:rPr>
        <w:t>.</w:t>
      </w:r>
    </w:p>
    <w:p w14:paraId="6882D0D9" w14:textId="77777777" w:rsidR="007B1ACD" w:rsidRPr="00C95EF2" w:rsidRDefault="007B1ACD">
      <w:pPr>
        <w:pStyle w:val="BodyText"/>
        <w:spacing w:before="5"/>
        <w:rPr>
          <w:rFonts w:ascii="Tahoma" w:hAnsi="Tahoma" w:cs="Tahoma"/>
          <w:sz w:val="19"/>
        </w:rPr>
      </w:pPr>
    </w:p>
    <w:p w14:paraId="7D931089" w14:textId="04305793" w:rsidR="007B1ACD" w:rsidRDefault="00B2721F">
      <w:pPr>
        <w:pStyle w:val="BodyText"/>
        <w:spacing w:before="90"/>
        <w:ind w:left="676"/>
        <w:rPr>
          <w:rFonts w:ascii="Tahoma" w:hAnsi="Tahoma" w:cs="Tahoma"/>
          <w:color w:val="0E0E0E"/>
          <w:spacing w:val="-2"/>
        </w:rPr>
      </w:pPr>
      <w:r w:rsidRPr="00C95EF2">
        <w:rPr>
          <w:rFonts w:ascii="Tahoma" w:hAnsi="Tahoma" w:cs="Tahoma"/>
          <w:b/>
          <w:color w:val="1D1D1D"/>
          <w:sz w:val="25"/>
        </w:rPr>
        <w:t>SIGNED</w:t>
      </w:r>
      <w:r w:rsidRPr="00C95EF2">
        <w:rPr>
          <w:rFonts w:ascii="Tahoma" w:hAnsi="Tahoma" w:cs="Tahoma"/>
          <w:b/>
          <w:color w:val="1D1D1D"/>
          <w:spacing w:val="22"/>
          <w:sz w:val="25"/>
        </w:rPr>
        <w:t xml:space="preserve"> </w:t>
      </w:r>
      <w:r w:rsidRPr="00C95EF2">
        <w:rPr>
          <w:rFonts w:ascii="Tahoma" w:hAnsi="Tahoma" w:cs="Tahoma"/>
          <w:color w:val="1D1D1D"/>
        </w:rPr>
        <w:t>this</w:t>
      </w:r>
      <w:r w:rsidRPr="00C95EF2">
        <w:rPr>
          <w:rFonts w:ascii="Tahoma" w:hAnsi="Tahoma" w:cs="Tahoma"/>
          <w:color w:val="1D1D1D"/>
          <w:spacing w:val="10"/>
        </w:rPr>
        <w:t xml:space="preserve"> </w:t>
      </w:r>
      <w:r w:rsidR="00E718D1">
        <w:rPr>
          <w:rFonts w:ascii="Tahoma" w:hAnsi="Tahoma" w:cs="Tahoma"/>
          <w:color w:val="1D1D1D"/>
          <w:spacing w:val="10"/>
        </w:rPr>
        <w:t>22</w:t>
      </w:r>
      <w:r w:rsidR="00E718D1" w:rsidRPr="00E718D1">
        <w:rPr>
          <w:rFonts w:ascii="Tahoma" w:hAnsi="Tahoma" w:cs="Tahoma"/>
          <w:color w:val="1D1D1D"/>
          <w:spacing w:val="10"/>
          <w:vertAlign w:val="superscript"/>
        </w:rPr>
        <w:t>nd</w:t>
      </w:r>
      <w:r w:rsidR="00E718D1">
        <w:rPr>
          <w:rFonts w:ascii="Tahoma" w:hAnsi="Tahoma" w:cs="Tahoma"/>
          <w:color w:val="1D1D1D"/>
          <w:spacing w:val="10"/>
        </w:rPr>
        <w:t xml:space="preserve"> </w:t>
      </w:r>
      <w:r w:rsidRPr="00C95EF2">
        <w:rPr>
          <w:rFonts w:ascii="Tahoma" w:hAnsi="Tahoma" w:cs="Tahoma"/>
          <w:color w:val="0E0E0E"/>
        </w:rPr>
        <w:t>day</w:t>
      </w:r>
      <w:r w:rsidRPr="00C95EF2">
        <w:rPr>
          <w:rFonts w:ascii="Tahoma" w:hAnsi="Tahoma" w:cs="Tahoma"/>
          <w:color w:val="0E0E0E"/>
          <w:spacing w:val="19"/>
        </w:rPr>
        <w:t xml:space="preserve"> </w:t>
      </w:r>
      <w:r w:rsidRPr="00C95EF2">
        <w:rPr>
          <w:rFonts w:ascii="Tahoma" w:hAnsi="Tahoma" w:cs="Tahoma"/>
          <w:color w:val="0E0E0E"/>
        </w:rPr>
        <w:t>o</w:t>
      </w:r>
      <w:r w:rsidR="00450CB2">
        <w:rPr>
          <w:rFonts w:ascii="Tahoma" w:hAnsi="Tahoma" w:cs="Tahoma"/>
          <w:color w:val="0E0E0E"/>
        </w:rPr>
        <w:t xml:space="preserve">f  </w:t>
      </w:r>
      <w:r w:rsidR="00E718D1">
        <w:rPr>
          <w:rFonts w:ascii="Tahoma" w:hAnsi="Tahoma" w:cs="Tahoma"/>
          <w:color w:val="0E0E0E"/>
        </w:rPr>
        <w:t>August</w:t>
      </w:r>
      <w:r>
        <w:rPr>
          <w:rFonts w:ascii="Tahoma" w:hAnsi="Tahoma" w:cs="Tahoma"/>
          <w:color w:val="0E0E0E"/>
          <w:spacing w:val="12"/>
        </w:rPr>
        <w:t>,</w:t>
      </w:r>
      <w:r w:rsidR="00C95EF2">
        <w:rPr>
          <w:rFonts w:ascii="Tahoma" w:hAnsi="Tahoma" w:cs="Tahoma"/>
          <w:color w:val="0E0E0E"/>
        </w:rPr>
        <w:t xml:space="preserve"> 202</w:t>
      </w:r>
      <w:r w:rsidR="00450CB2">
        <w:rPr>
          <w:rFonts w:ascii="Tahoma" w:hAnsi="Tahoma" w:cs="Tahoma"/>
          <w:color w:val="0E0E0E"/>
        </w:rPr>
        <w:t>4</w:t>
      </w:r>
      <w:r w:rsidRPr="00C95EF2">
        <w:rPr>
          <w:rFonts w:ascii="Tahoma" w:hAnsi="Tahoma" w:cs="Tahoma"/>
          <w:color w:val="0E0E0E"/>
          <w:spacing w:val="-2"/>
        </w:rPr>
        <w:t>.</w:t>
      </w:r>
    </w:p>
    <w:p w14:paraId="3AF93231" w14:textId="77777777" w:rsidR="00D9239E" w:rsidRDefault="00D9239E">
      <w:pPr>
        <w:pStyle w:val="BodyText"/>
        <w:spacing w:before="90"/>
        <w:ind w:left="676"/>
        <w:rPr>
          <w:rFonts w:ascii="Tahoma" w:hAnsi="Tahoma" w:cs="Tahoma"/>
          <w:color w:val="0E0E0E"/>
          <w:spacing w:val="-2"/>
        </w:rPr>
      </w:pPr>
    </w:p>
    <w:p w14:paraId="0716EB76" w14:textId="77777777" w:rsidR="00D9239E" w:rsidRDefault="00D9239E">
      <w:pPr>
        <w:pStyle w:val="BodyText"/>
        <w:spacing w:before="90"/>
        <w:ind w:left="676"/>
        <w:rPr>
          <w:rFonts w:ascii="Tahoma" w:hAnsi="Tahoma" w:cs="Tahoma"/>
          <w:color w:val="0E0E0E"/>
          <w:spacing w:val="-2"/>
        </w:rPr>
      </w:pPr>
    </w:p>
    <w:p w14:paraId="475B7397" w14:textId="77777777" w:rsidR="00D9239E" w:rsidRDefault="00D9239E">
      <w:pPr>
        <w:pStyle w:val="BodyText"/>
        <w:spacing w:before="90"/>
        <w:ind w:left="676"/>
        <w:rPr>
          <w:rFonts w:ascii="Tahoma" w:hAnsi="Tahoma" w:cs="Tahoma"/>
          <w:color w:val="0E0E0E"/>
          <w:spacing w:val="-2"/>
        </w:rPr>
      </w:pPr>
    </w:p>
    <w:p w14:paraId="151A0179" w14:textId="77777777" w:rsidR="00D9239E" w:rsidRDefault="00D9239E">
      <w:pPr>
        <w:pStyle w:val="BodyText"/>
        <w:spacing w:before="90"/>
        <w:ind w:left="676"/>
        <w:rPr>
          <w:rFonts w:ascii="Tahoma" w:hAnsi="Tahoma" w:cs="Tahoma"/>
          <w:color w:val="0E0E0E"/>
          <w:spacing w:val="-2"/>
        </w:rPr>
      </w:pPr>
    </w:p>
    <w:p w14:paraId="0EFC3CA2" w14:textId="77777777" w:rsidR="00D9239E" w:rsidRDefault="00D9239E">
      <w:pPr>
        <w:pStyle w:val="BodyText"/>
        <w:spacing w:before="90"/>
        <w:ind w:left="676"/>
        <w:rPr>
          <w:rFonts w:ascii="Tahoma" w:hAnsi="Tahoma" w:cs="Tahoma"/>
          <w:color w:val="0E0E0E"/>
          <w:spacing w:val="-2"/>
        </w:rPr>
      </w:pPr>
    </w:p>
    <w:p w14:paraId="368DC415" w14:textId="77777777" w:rsidR="00D9239E" w:rsidRDefault="00D9239E">
      <w:pPr>
        <w:pStyle w:val="BodyText"/>
        <w:spacing w:before="90"/>
        <w:ind w:left="676"/>
        <w:rPr>
          <w:rFonts w:ascii="Tahoma" w:hAnsi="Tahoma" w:cs="Tahoma"/>
          <w:color w:val="0E0E0E"/>
          <w:spacing w:val="-2"/>
        </w:rPr>
      </w:pPr>
    </w:p>
    <w:p w14:paraId="13BADF3C" w14:textId="77777777" w:rsidR="00450CB2" w:rsidRDefault="00450CB2">
      <w:pPr>
        <w:pStyle w:val="BodyText"/>
        <w:spacing w:before="90"/>
        <w:ind w:left="676"/>
        <w:rPr>
          <w:rFonts w:ascii="Tahoma" w:hAnsi="Tahoma" w:cs="Tahoma"/>
        </w:rPr>
      </w:pPr>
    </w:p>
    <w:p w14:paraId="021E9623" w14:textId="77777777" w:rsidR="00450CB2" w:rsidRDefault="00450CB2">
      <w:pPr>
        <w:pStyle w:val="BodyText"/>
        <w:spacing w:before="90"/>
        <w:ind w:left="676"/>
        <w:rPr>
          <w:rFonts w:ascii="Tahoma" w:hAnsi="Tahoma" w:cs="Tahoma"/>
        </w:rPr>
      </w:pPr>
    </w:p>
    <w:p w14:paraId="42D9B563" w14:textId="77777777" w:rsidR="00450CB2" w:rsidRPr="00C95EF2" w:rsidRDefault="00450CB2">
      <w:pPr>
        <w:pStyle w:val="BodyText"/>
        <w:spacing w:before="90"/>
        <w:ind w:left="676"/>
        <w:rPr>
          <w:rFonts w:ascii="Tahoma" w:hAnsi="Tahoma" w:cs="Tahoma"/>
        </w:rPr>
      </w:pPr>
    </w:p>
    <w:p w14:paraId="0B0DE4A7" w14:textId="2307FB78" w:rsidR="007B1ACD" w:rsidRDefault="00B2721F" w:rsidP="00450CB2">
      <w:pPr>
        <w:spacing w:line="500" w:lineRule="exact"/>
        <w:rPr>
          <w:rFonts w:ascii="Times New Roman"/>
          <w:i/>
          <w:sz w:val="45"/>
        </w:rPr>
      </w:pPr>
      <w:r>
        <w:rPr>
          <w:noProof/>
        </w:rPr>
        <mc:AlternateContent>
          <mc:Choice Requires="wpg">
            <w:drawing>
              <wp:anchor distT="0" distB="0" distL="0" distR="0" simplePos="0" relativeHeight="487505408" behindDoc="1" locked="0" layoutInCell="1" allowOverlap="1" wp14:anchorId="67FA45A0" wp14:editId="074DEC76">
                <wp:simplePos x="0" y="0"/>
                <wp:positionH relativeFrom="page">
                  <wp:posOffset>3649826</wp:posOffset>
                </wp:positionH>
                <wp:positionV relativeFrom="paragraph">
                  <wp:posOffset>257617</wp:posOffset>
                </wp:positionV>
                <wp:extent cx="2246630" cy="1587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46630" cy="15875"/>
                          <a:chOff x="0" y="0"/>
                          <a:chExt cx="2246630" cy="15875"/>
                        </a:xfrm>
                      </wpg:grpSpPr>
                      <wps:wsp>
                        <wps:cNvPr id="6" name="Graphic 6"/>
                        <wps:cNvSpPr/>
                        <wps:spPr>
                          <a:xfrm>
                            <a:off x="0" y="3052"/>
                            <a:ext cx="2246630" cy="1270"/>
                          </a:xfrm>
                          <a:custGeom>
                            <a:avLst/>
                            <a:gdLst/>
                            <a:ahLst/>
                            <a:cxnLst/>
                            <a:rect l="l" t="t" r="r" b="b"/>
                            <a:pathLst>
                              <a:path w="2246630">
                                <a:moveTo>
                                  <a:pt x="0" y="0"/>
                                </a:moveTo>
                                <a:lnTo>
                                  <a:pt x="2246046" y="0"/>
                                </a:lnTo>
                              </a:path>
                            </a:pathLst>
                          </a:custGeom>
                          <a:ln w="6105">
                            <a:solidFill>
                              <a:srgbClr val="000000"/>
                            </a:solidFill>
                            <a:prstDash val="solid"/>
                          </a:ln>
                        </wps:spPr>
                        <wps:bodyPr wrap="square" lIns="0" tIns="0" rIns="0" bIns="0" rtlCol="0">
                          <a:prstTxWarp prst="textNoShape">
                            <a:avLst/>
                          </a:prstTxWarp>
                          <a:noAutofit/>
                        </wps:bodyPr>
                      </wps:wsp>
                      <wps:wsp>
                        <wps:cNvPr id="7" name="Graphic 7"/>
                        <wps:cNvSpPr/>
                        <wps:spPr>
                          <a:xfrm>
                            <a:off x="253862" y="9158"/>
                            <a:ext cx="1315720" cy="1270"/>
                          </a:xfrm>
                          <a:custGeom>
                            <a:avLst/>
                            <a:gdLst/>
                            <a:ahLst/>
                            <a:cxnLst/>
                            <a:rect l="l" t="t" r="r" b="b"/>
                            <a:pathLst>
                              <a:path w="1315720">
                                <a:moveTo>
                                  <a:pt x="0" y="0"/>
                                </a:moveTo>
                                <a:lnTo>
                                  <a:pt x="1315280" y="0"/>
                                </a:lnTo>
                              </a:path>
                            </a:pathLst>
                          </a:custGeom>
                          <a:ln w="12719">
                            <a:solidFill>
                              <a:srgbClr val="1D1D1D"/>
                            </a:solidFill>
                            <a:prstDash val="solid"/>
                          </a:ln>
                        </wps:spPr>
                        <wps:bodyPr wrap="square" lIns="0" tIns="0" rIns="0" bIns="0" rtlCol="0">
                          <a:prstTxWarp prst="textNoShape">
                            <a:avLst/>
                          </a:prstTxWarp>
                          <a:noAutofit/>
                        </wps:bodyPr>
                      </wps:wsp>
                    </wpg:wgp>
                  </a:graphicData>
                </a:graphic>
              </wp:anchor>
            </w:drawing>
          </mc:Choice>
          <mc:Fallback>
            <w:pict>
              <v:group w14:anchorId="1FB5F39A" id="Group 5" o:spid="_x0000_s1026" style="position:absolute;margin-left:287.4pt;margin-top:20.3pt;width:176.9pt;height:1.25pt;z-index:-15811072;mso-wrap-distance-left:0;mso-wrap-distance-right:0;mso-position-horizontal-relative:page" coordsize="22466,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">
                <v:shape id="Graphic 6" o:spid="_x0000_s1027" style="position:absolute;top:30;width:22466;height:13;visibility:visible;mso-wrap-style:square;v-text-anchor:top" coordsize="22466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" path="m,l2246046,e" filled="f" strokeweight=".16958mm">
                  <v:path arrowok="t"/>
                </v:shape>
                <v:shape id="Graphic 7" o:spid="_x0000_s1028" style="position:absolute;left:2538;top:91;width:13157;height:13;visibility:visible;mso-wrap-style:square;v-text-anchor:top" coordsize="13157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" path="m,l1315280,e" filled="f" strokecolor="#1d1d1d" strokeweight=".35331mm">
                  <v:path arrowok="t"/>
                </v:shape>
                <w10:wrap anchorx="page"/>
              </v:group>
            </w:pict>
          </mc:Fallback>
        </mc:AlternateContent>
      </w:r>
    </w:p>
    <w:p w14:paraId="2F09A05A" w14:textId="7C61D554" w:rsidR="007B1ACD" w:rsidRDefault="00B2721F">
      <w:pPr>
        <w:pStyle w:val="BodyText"/>
        <w:spacing w:line="193" w:lineRule="exact"/>
        <w:ind w:left="4580"/>
      </w:pPr>
      <w:r>
        <w:rPr>
          <w:color w:val="0E0E0E"/>
        </w:rPr>
        <w:t>Mayor,</w:t>
      </w:r>
      <w:r>
        <w:rPr>
          <w:color w:val="0E0E0E"/>
          <w:spacing w:val="21"/>
        </w:rPr>
        <w:t xml:space="preserve"> </w:t>
      </w:r>
      <w:r w:rsidR="006B6C14">
        <w:rPr>
          <w:color w:val="0E0E0E"/>
        </w:rPr>
        <w:t>Dean Preston</w:t>
      </w:r>
    </w:p>
    <w:p w14:paraId="1F5973B0" w14:textId="5F94031C" w:rsidR="007B1ACD" w:rsidRDefault="00C95EF2" w:rsidP="00C95EF2">
      <w:pPr>
        <w:spacing w:line="703" w:lineRule="exact"/>
        <w:ind w:left="3860" w:firstLine="720"/>
        <w:rPr>
          <w:rFonts w:ascii="Times New Roman"/>
          <w:sz w:val="67"/>
        </w:rPr>
      </w:pPr>
      <w:r>
        <w:rPr>
          <w:rFonts w:ascii="Times New Roman"/>
          <w:sz w:val="67"/>
        </w:rPr>
        <w:t>_______</w:t>
      </w:r>
      <w:r w:rsidR="00450CB2">
        <w:rPr>
          <w:rFonts w:ascii="Times New Roman"/>
          <w:sz w:val="67"/>
        </w:rPr>
        <w:t>___</w:t>
      </w:r>
      <w:r w:rsidR="00C223C6">
        <w:rPr>
          <w:rFonts w:ascii="Times New Roman"/>
          <w:sz w:val="67"/>
        </w:rPr>
        <w:t>_</w:t>
      </w:r>
    </w:p>
    <w:p w14:paraId="45B7FC5B" w14:textId="51B15F80" w:rsidR="007B1ACD" w:rsidRDefault="00B2721F">
      <w:pPr>
        <w:pStyle w:val="BodyText"/>
        <w:spacing w:line="229" w:lineRule="exact"/>
        <w:ind w:left="4580"/>
      </w:pPr>
      <w:r>
        <w:rPr>
          <w:color w:val="0E0E0E"/>
        </w:rPr>
        <w:t>C</w:t>
      </w:r>
      <w:r w:rsidR="00450CB2">
        <w:rPr>
          <w:color w:val="0E0E0E"/>
        </w:rPr>
        <w:t>hief Administrative Officer</w:t>
      </w:r>
      <w:r>
        <w:rPr>
          <w:color w:val="0E0E0E"/>
        </w:rPr>
        <w:t>,</w:t>
      </w:r>
      <w:r>
        <w:rPr>
          <w:color w:val="0E0E0E"/>
          <w:spacing w:val="28"/>
        </w:rPr>
        <w:t xml:space="preserve"> </w:t>
      </w:r>
      <w:r w:rsidR="00C95EF2">
        <w:rPr>
          <w:color w:val="0E0E0E"/>
        </w:rPr>
        <w:t>Wendy Wildman</w:t>
      </w:r>
    </w:p>
    <w:sectPr w:rsidR="007B1ACD" w:rsidSect="005E0342">
      <w:headerReference w:type="default" r:id="rId7"/>
      <w:footerReference w:type="default" r:id="rId8"/>
      <w:pgSz w:w="12240" w:h="15840"/>
      <w:pgMar w:top="1440" w:right="1080" w:bottom="1440" w:left="1080" w:header="717" w:footer="13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245F7" w14:textId="77777777" w:rsidR="00725695" w:rsidRDefault="00725695">
      <w:r>
        <w:separator/>
      </w:r>
    </w:p>
  </w:endnote>
  <w:endnote w:type="continuationSeparator" w:id="0">
    <w:p w14:paraId="0190B0AE" w14:textId="77777777" w:rsidR="00725695" w:rsidRDefault="00725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5399350"/>
      <w:docPartObj>
        <w:docPartGallery w:val="Page Numbers (Bottom of Page)"/>
        <w:docPartUnique/>
      </w:docPartObj>
    </w:sdtPr>
    <w:sdtContent>
      <w:sdt>
        <w:sdtPr>
          <w:id w:val="-1769616900"/>
          <w:docPartObj>
            <w:docPartGallery w:val="Page Numbers (Top of Page)"/>
            <w:docPartUnique/>
          </w:docPartObj>
        </w:sdtPr>
        <w:sdtContent>
          <w:p w14:paraId="640C4C04" w14:textId="5E1621D0" w:rsidR="005E0342" w:rsidRDefault="005E0342" w:rsidP="005E0342">
            <w:pPr>
              <w:pStyle w:val="Footer"/>
            </w:pPr>
          </w:p>
          <w:p w14:paraId="53879B2A" w14:textId="5E1621D0" w:rsidR="005E0342" w:rsidRPr="005E0342" w:rsidRDefault="00C95EF2">
            <w:pPr>
              <w:pStyle w:val="Footer"/>
              <w:jc w:val="right"/>
              <w:rPr>
                <w:rFonts w:ascii="Tahoma" w:hAnsi="Tahoma" w:cs="Tahoma"/>
                <w:b/>
                <w:bCs/>
                <w:sz w:val="20"/>
                <w:szCs w:val="20"/>
              </w:rPr>
            </w:pPr>
            <w:r w:rsidRPr="005E0342">
              <w:rPr>
                <w:rFonts w:ascii="Tahoma" w:hAnsi="Tahoma" w:cs="Tahoma"/>
                <w:sz w:val="18"/>
                <w:szCs w:val="18"/>
              </w:rPr>
              <w:t xml:space="preserve">Page </w:t>
            </w:r>
            <w:r w:rsidRPr="005E0342">
              <w:rPr>
                <w:rFonts w:ascii="Tahoma" w:hAnsi="Tahoma" w:cs="Tahoma"/>
                <w:b/>
                <w:bCs/>
                <w:sz w:val="20"/>
                <w:szCs w:val="20"/>
              </w:rPr>
              <w:fldChar w:fldCharType="begin"/>
            </w:r>
            <w:r w:rsidRPr="005E0342">
              <w:rPr>
                <w:rFonts w:ascii="Tahoma" w:hAnsi="Tahoma" w:cs="Tahoma"/>
                <w:b/>
                <w:bCs/>
                <w:sz w:val="18"/>
                <w:szCs w:val="18"/>
              </w:rPr>
              <w:instrText xml:space="preserve"> PAGE </w:instrText>
            </w:r>
            <w:r w:rsidRPr="005E0342">
              <w:rPr>
                <w:rFonts w:ascii="Tahoma" w:hAnsi="Tahoma" w:cs="Tahoma"/>
                <w:b/>
                <w:bCs/>
                <w:sz w:val="20"/>
                <w:szCs w:val="20"/>
              </w:rPr>
              <w:fldChar w:fldCharType="separate"/>
            </w:r>
            <w:r w:rsidRPr="005E0342">
              <w:rPr>
                <w:rFonts w:ascii="Tahoma" w:hAnsi="Tahoma" w:cs="Tahoma"/>
                <w:b/>
                <w:bCs/>
                <w:noProof/>
                <w:sz w:val="18"/>
                <w:szCs w:val="18"/>
              </w:rPr>
              <w:t>2</w:t>
            </w:r>
            <w:r w:rsidRPr="005E0342">
              <w:rPr>
                <w:rFonts w:ascii="Tahoma" w:hAnsi="Tahoma" w:cs="Tahoma"/>
                <w:b/>
                <w:bCs/>
                <w:sz w:val="20"/>
                <w:szCs w:val="20"/>
              </w:rPr>
              <w:fldChar w:fldCharType="end"/>
            </w:r>
            <w:r w:rsidRPr="005E0342">
              <w:rPr>
                <w:rFonts w:ascii="Tahoma" w:hAnsi="Tahoma" w:cs="Tahoma"/>
                <w:sz w:val="18"/>
                <w:szCs w:val="18"/>
              </w:rPr>
              <w:t xml:space="preserve"> of </w:t>
            </w:r>
            <w:r w:rsidRPr="005E0342">
              <w:rPr>
                <w:rFonts w:ascii="Tahoma" w:hAnsi="Tahoma" w:cs="Tahoma"/>
                <w:b/>
                <w:bCs/>
                <w:sz w:val="20"/>
                <w:szCs w:val="20"/>
              </w:rPr>
              <w:fldChar w:fldCharType="begin"/>
            </w:r>
            <w:r w:rsidRPr="005E0342">
              <w:rPr>
                <w:rFonts w:ascii="Tahoma" w:hAnsi="Tahoma" w:cs="Tahoma"/>
                <w:b/>
                <w:bCs/>
                <w:sz w:val="18"/>
                <w:szCs w:val="18"/>
              </w:rPr>
              <w:instrText xml:space="preserve"> NUMPAGES  </w:instrText>
            </w:r>
            <w:r w:rsidRPr="005E0342">
              <w:rPr>
                <w:rFonts w:ascii="Tahoma" w:hAnsi="Tahoma" w:cs="Tahoma"/>
                <w:b/>
                <w:bCs/>
                <w:sz w:val="20"/>
                <w:szCs w:val="20"/>
              </w:rPr>
              <w:fldChar w:fldCharType="separate"/>
            </w:r>
            <w:r w:rsidRPr="005E0342">
              <w:rPr>
                <w:rFonts w:ascii="Tahoma" w:hAnsi="Tahoma" w:cs="Tahoma"/>
                <w:b/>
                <w:bCs/>
                <w:noProof/>
                <w:sz w:val="18"/>
                <w:szCs w:val="18"/>
              </w:rPr>
              <w:t>2</w:t>
            </w:r>
            <w:r w:rsidRPr="005E0342">
              <w:rPr>
                <w:rFonts w:ascii="Tahoma" w:hAnsi="Tahoma" w:cs="Tahoma"/>
                <w:b/>
                <w:bCs/>
                <w:sz w:val="20"/>
                <w:szCs w:val="20"/>
              </w:rPr>
              <w:fldChar w:fldCharType="end"/>
            </w:r>
          </w:p>
          <w:p w14:paraId="027361B6" w14:textId="5F4F0F04" w:rsidR="005E0342" w:rsidRPr="005E0342" w:rsidRDefault="005E0342">
            <w:pPr>
              <w:pStyle w:val="Footer"/>
              <w:jc w:val="right"/>
              <w:rPr>
                <w:rFonts w:ascii="Tahoma" w:hAnsi="Tahoma" w:cs="Tahoma"/>
                <w:sz w:val="16"/>
                <w:szCs w:val="16"/>
              </w:rPr>
            </w:pPr>
            <w:r w:rsidRPr="005E0342">
              <w:rPr>
                <w:rFonts w:ascii="Tahoma" w:hAnsi="Tahoma" w:cs="Tahoma"/>
                <w:sz w:val="16"/>
                <w:szCs w:val="16"/>
              </w:rPr>
              <w:t xml:space="preserve">Bylaw No. </w:t>
            </w:r>
            <w:r w:rsidR="006B6C14">
              <w:rPr>
                <w:rFonts w:ascii="Tahoma" w:hAnsi="Tahoma" w:cs="Tahoma"/>
                <w:sz w:val="16"/>
                <w:szCs w:val="16"/>
              </w:rPr>
              <w:t>16</w:t>
            </w:r>
            <w:r w:rsidR="00091AEE">
              <w:rPr>
                <w:rFonts w:ascii="Tahoma" w:hAnsi="Tahoma" w:cs="Tahoma"/>
                <w:sz w:val="16"/>
                <w:szCs w:val="16"/>
              </w:rPr>
              <w:t>3</w:t>
            </w:r>
            <w:r w:rsidR="006B6C14">
              <w:rPr>
                <w:rFonts w:ascii="Tahoma" w:hAnsi="Tahoma" w:cs="Tahoma"/>
                <w:sz w:val="16"/>
                <w:szCs w:val="16"/>
              </w:rPr>
              <w:t>-2024</w:t>
            </w:r>
          </w:p>
          <w:p w14:paraId="7E8DE0E4" w14:textId="2914097C" w:rsidR="005E0342" w:rsidRPr="005E0342" w:rsidRDefault="005E0342">
            <w:pPr>
              <w:pStyle w:val="Footer"/>
              <w:jc w:val="right"/>
              <w:rPr>
                <w:rFonts w:ascii="Tahoma" w:hAnsi="Tahoma" w:cs="Tahoma"/>
                <w:sz w:val="16"/>
                <w:szCs w:val="16"/>
              </w:rPr>
            </w:pPr>
            <w:r w:rsidRPr="005E0342">
              <w:rPr>
                <w:rFonts w:ascii="Tahoma" w:hAnsi="Tahoma" w:cs="Tahoma"/>
                <w:sz w:val="16"/>
                <w:szCs w:val="16"/>
              </w:rPr>
              <w:t xml:space="preserve">Summer Village of </w:t>
            </w:r>
            <w:r w:rsidR="00746359">
              <w:rPr>
                <w:rFonts w:ascii="Tahoma" w:hAnsi="Tahoma" w:cs="Tahoma"/>
                <w:sz w:val="16"/>
                <w:szCs w:val="16"/>
              </w:rPr>
              <w:t>Birch Cove</w:t>
            </w:r>
            <w:r w:rsidRPr="005E0342">
              <w:rPr>
                <w:rFonts w:ascii="Tahoma" w:hAnsi="Tahoma" w:cs="Tahoma"/>
                <w:sz w:val="16"/>
                <w:szCs w:val="16"/>
              </w:rPr>
              <w:t xml:space="preserve"> </w:t>
            </w:r>
          </w:p>
          <w:p w14:paraId="38410AC8" w14:textId="0536C76B" w:rsidR="00C95EF2" w:rsidRDefault="00740304">
            <w:pPr>
              <w:pStyle w:val="Footer"/>
              <w:jc w:val="right"/>
            </w:pPr>
            <w:r>
              <w:rPr>
                <w:rFonts w:ascii="Tahoma" w:hAnsi="Tahoma" w:cs="Tahoma"/>
                <w:sz w:val="16"/>
                <w:szCs w:val="16"/>
              </w:rPr>
              <w:t>Bylaw Enforcement Officer</w:t>
            </w:r>
            <w:r w:rsidR="005E0342" w:rsidRPr="005E0342">
              <w:rPr>
                <w:rFonts w:ascii="Tahoma" w:hAnsi="Tahoma" w:cs="Tahoma"/>
                <w:sz w:val="16"/>
                <w:szCs w:val="16"/>
              </w:rPr>
              <w:t xml:space="preserve"> Bylaw</w:t>
            </w:r>
          </w:p>
        </w:sdtContent>
      </w:sdt>
    </w:sdtContent>
  </w:sdt>
  <w:p w14:paraId="640D02AB" w14:textId="277D19DC" w:rsidR="007B1ACD" w:rsidRDefault="007B1AC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14101" w14:textId="77777777" w:rsidR="00725695" w:rsidRDefault="00725695">
      <w:r>
        <w:separator/>
      </w:r>
    </w:p>
  </w:footnote>
  <w:footnote w:type="continuationSeparator" w:id="0">
    <w:p w14:paraId="7C42ABD3" w14:textId="77777777" w:rsidR="00725695" w:rsidRDefault="00725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AC466" w14:textId="7DBA6498" w:rsidR="00C95EF2" w:rsidRPr="00C95EF2" w:rsidRDefault="00C95EF2" w:rsidP="00C95EF2">
    <w:pPr>
      <w:spacing w:before="13"/>
      <w:ind w:left="2263"/>
      <w:jc w:val="right"/>
      <w:rPr>
        <w:rFonts w:ascii="Tahoma" w:hAnsi="Tahoma" w:cs="Tahoma"/>
        <w:sz w:val="16"/>
      </w:rPr>
    </w:pPr>
    <w:r w:rsidRPr="00C95EF2">
      <w:rPr>
        <w:rFonts w:ascii="Tahoma" w:hAnsi="Tahoma" w:cs="Tahoma"/>
        <w:sz w:val="16"/>
      </w:rPr>
      <w:t>BYLAW</w:t>
    </w:r>
    <w:r w:rsidRPr="00C95EF2">
      <w:rPr>
        <w:rFonts w:ascii="Tahoma" w:hAnsi="Tahoma" w:cs="Tahoma"/>
        <w:spacing w:val="22"/>
        <w:sz w:val="16"/>
      </w:rPr>
      <w:t xml:space="preserve"> </w:t>
    </w:r>
    <w:r w:rsidRPr="00C9264D">
      <w:rPr>
        <w:rFonts w:ascii="Tahoma" w:hAnsi="Tahoma" w:cs="Tahoma"/>
        <w:sz w:val="16"/>
      </w:rPr>
      <w:t>NO.</w:t>
    </w:r>
    <w:r w:rsidR="00251ECF">
      <w:rPr>
        <w:rFonts w:ascii="Tahoma" w:hAnsi="Tahoma" w:cs="Tahoma"/>
        <w:sz w:val="16"/>
      </w:rPr>
      <w:t xml:space="preserve"> 163-2024</w:t>
    </w:r>
  </w:p>
  <w:p w14:paraId="466B80CD" w14:textId="268F4419" w:rsidR="00C95EF2" w:rsidRDefault="00C95EF2" w:rsidP="00C95EF2">
    <w:pPr>
      <w:spacing w:before="18" w:line="256" w:lineRule="auto"/>
      <w:ind w:left="1381" w:right="18" w:hanging="124"/>
      <w:jc w:val="right"/>
      <w:rPr>
        <w:rFonts w:ascii="Tahoma" w:hAnsi="Tahoma" w:cs="Tahoma"/>
        <w:w w:val="105"/>
        <w:sz w:val="16"/>
      </w:rPr>
    </w:pPr>
    <w:r w:rsidRPr="00C95EF2">
      <w:rPr>
        <w:rFonts w:ascii="Tahoma" w:hAnsi="Tahoma" w:cs="Tahoma"/>
        <w:w w:val="105"/>
        <w:sz w:val="16"/>
      </w:rPr>
      <w:t xml:space="preserve">Summer Village of </w:t>
    </w:r>
    <w:r w:rsidR="00746359">
      <w:rPr>
        <w:rFonts w:ascii="Tahoma" w:hAnsi="Tahoma" w:cs="Tahoma"/>
        <w:w w:val="105"/>
        <w:sz w:val="16"/>
      </w:rPr>
      <w:t>Birch Cove</w:t>
    </w:r>
  </w:p>
  <w:p w14:paraId="6E7D7769" w14:textId="3F113C6F" w:rsidR="00C95EF2" w:rsidRPr="00C95EF2" w:rsidRDefault="006F05F8" w:rsidP="00C95EF2">
    <w:pPr>
      <w:spacing w:before="18" w:line="256" w:lineRule="auto"/>
      <w:ind w:left="1381" w:right="18" w:hanging="124"/>
      <w:jc w:val="right"/>
      <w:rPr>
        <w:rFonts w:ascii="Tahoma" w:hAnsi="Tahoma" w:cs="Tahoma"/>
        <w:sz w:val="16"/>
      </w:rPr>
    </w:pPr>
    <w:r>
      <w:rPr>
        <w:rFonts w:ascii="Tahoma" w:hAnsi="Tahoma" w:cs="Tahoma"/>
        <w:w w:val="105"/>
        <w:sz w:val="16"/>
      </w:rPr>
      <w:t>Bylaw Enforcement Officer</w:t>
    </w:r>
    <w:r w:rsidR="00C95EF2" w:rsidRPr="00C95EF2">
      <w:rPr>
        <w:rFonts w:ascii="Tahoma" w:hAnsi="Tahoma" w:cs="Tahoma"/>
        <w:spacing w:val="-4"/>
        <w:w w:val="105"/>
        <w:sz w:val="16"/>
      </w:rPr>
      <w:t xml:space="preserve"> Bylaw</w:t>
    </w:r>
  </w:p>
  <w:p w14:paraId="5E5AE8BC" w14:textId="77777777" w:rsidR="00C95EF2" w:rsidRPr="00C95EF2" w:rsidRDefault="00C95EF2" w:rsidP="00C95EF2">
    <w:pPr>
      <w:spacing w:before="5"/>
      <w:ind w:right="18"/>
      <w:jc w:val="right"/>
      <w:rPr>
        <w:rFonts w:ascii="Tahoma" w:hAnsi="Tahoma" w:cs="Tahoma"/>
        <w:sz w:val="16"/>
      </w:rPr>
    </w:pPr>
    <w:r w:rsidRPr="00C95EF2">
      <w:rPr>
        <w:rFonts w:ascii="Tahoma" w:hAnsi="Tahoma" w:cs="Tahoma"/>
        <w:w w:val="105"/>
        <w:sz w:val="16"/>
      </w:rPr>
      <w:t>Municipal</w:t>
    </w:r>
    <w:r w:rsidRPr="00C95EF2">
      <w:rPr>
        <w:rFonts w:ascii="Tahoma" w:hAnsi="Tahoma" w:cs="Tahoma"/>
        <w:spacing w:val="10"/>
        <w:w w:val="105"/>
        <w:sz w:val="16"/>
      </w:rPr>
      <w:t xml:space="preserve"> </w:t>
    </w:r>
    <w:r w:rsidRPr="00C95EF2">
      <w:rPr>
        <w:rFonts w:ascii="Tahoma" w:hAnsi="Tahoma" w:cs="Tahoma"/>
        <w:w w:val="105"/>
        <w:sz w:val="16"/>
      </w:rPr>
      <w:t>Government</w:t>
    </w:r>
    <w:r w:rsidRPr="00C95EF2">
      <w:rPr>
        <w:rFonts w:ascii="Tahoma" w:hAnsi="Tahoma" w:cs="Tahoma"/>
        <w:spacing w:val="4"/>
        <w:w w:val="105"/>
        <w:sz w:val="16"/>
      </w:rPr>
      <w:t xml:space="preserve"> </w:t>
    </w:r>
    <w:r w:rsidRPr="00C95EF2">
      <w:rPr>
        <w:rFonts w:ascii="Tahoma" w:hAnsi="Tahoma" w:cs="Tahoma"/>
        <w:w w:val="105"/>
        <w:sz w:val="16"/>
      </w:rPr>
      <w:t>Act</w:t>
    </w:r>
    <w:r w:rsidRPr="00C95EF2">
      <w:rPr>
        <w:rFonts w:ascii="Tahoma" w:hAnsi="Tahoma" w:cs="Tahoma"/>
        <w:spacing w:val="-2"/>
        <w:w w:val="105"/>
        <w:sz w:val="16"/>
      </w:rPr>
      <w:t xml:space="preserve"> </w:t>
    </w:r>
    <w:r w:rsidRPr="00C95EF2">
      <w:rPr>
        <w:rFonts w:ascii="Tahoma" w:hAnsi="Tahoma" w:cs="Tahoma"/>
        <w:w w:val="105"/>
        <w:sz w:val="16"/>
      </w:rPr>
      <w:t>RSA</w:t>
    </w:r>
    <w:r w:rsidRPr="00C95EF2">
      <w:rPr>
        <w:rFonts w:ascii="Tahoma" w:hAnsi="Tahoma" w:cs="Tahoma"/>
        <w:spacing w:val="-2"/>
        <w:w w:val="105"/>
        <w:sz w:val="16"/>
      </w:rPr>
      <w:t xml:space="preserve"> </w:t>
    </w:r>
    <w:r w:rsidRPr="00C95EF2">
      <w:rPr>
        <w:rFonts w:ascii="Tahoma" w:hAnsi="Tahoma" w:cs="Tahoma"/>
        <w:w w:val="105"/>
        <w:sz w:val="16"/>
      </w:rPr>
      <w:t>2000</w:t>
    </w:r>
    <w:r w:rsidRPr="00C95EF2">
      <w:rPr>
        <w:rFonts w:ascii="Tahoma" w:hAnsi="Tahoma" w:cs="Tahoma"/>
        <w:spacing w:val="-4"/>
        <w:w w:val="105"/>
        <w:sz w:val="16"/>
      </w:rPr>
      <w:t xml:space="preserve"> </w:t>
    </w:r>
    <w:r w:rsidRPr="00C95EF2">
      <w:rPr>
        <w:rFonts w:ascii="Tahoma" w:hAnsi="Tahoma" w:cs="Tahoma"/>
        <w:w w:val="105"/>
        <w:sz w:val="16"/>
      </w:rPr>
      <w:t>Chapter</w:t>
    </w:r>
    <w:r w:rsidRPr="00C95EF2">
      <w:rPr>
        <w:rFonts w:ascii="Tahoma" w:hAnsi="Tahoma" w:cs="Tahoma"/>
        <w:spacing w:val="8"/>
        <w:w w:val="105"/>
        <w:sz w:val="16"/>
      </w:rPr>
      <w:t xml:space="preserve"> </w:t>
    </w:r>
    <w:r w:rsidRPr="00C95EF2">
      <w:rPr>
        <w:rFonts w:ascii="Tahoma" w:hAnsi="Tahoma" w:cs="Tahoma"/>
        <w:w w:val="105"/>
        <w:sz w:val="16"/>
      </w:rPr>
      <w:t>M-</w:t>
    </w:r>
    <w:r w:rsidRPr="00C95EF2">
      <w:rPr>
        <w:rFonts w:ascii="Tahoma" w:hAnsi="Tahoma" w:cs="Tahoma"/>
        <w:spacing w:val="-5"/>
        <w:w w:val="105"/>
        <w:sz w:val="16"/>
      </w:rPr>
      <w:t>26</w:t>
    </w:r>
  </w:p>
  <w:p w14:paraId="609F5C39" w14:textId="5FD02E69" w:rsidR="00C95EF2" w:rsidRPr="00C95EF2" w:rsidRDefault="00C95EF2" w:rsidP="00C95EF2">
    <w:pPr>
      <w:spacing w:before="23"/>
      <w:ind w:right="18"/>
      <w:jc w:val="right"/>
      <w:rPr>
        <w:rFonts w:ascii="Tahoma" w:hAnsi="Tahoma" w:cs="Tahoma"/>
        <w:sz w:val="16"/>
      </w:rPr>
    </w:pPr>
    <w:r w:rsidRPr="00C95EF2">
      <w:rPr>
        <w:rFonts w:ascii="Tahoma" w:hAnsi="Tahoma" w:cs="Tahoma"/>
        <w:w w:val="105"/>
        <w:sz w:val="16"/>
      </w:rPr>
      <w:t>Part</w:t>
    </w:r>
    <w:r w:rsidRPr="00C95EF2">
      <w:rPr>
        <w:rFonts w:ascii="Tahoma" w:hAnsi="Tahoma" w:cs="Tahoma"/>
        <w:spacing w:val="-5"/>
        <w:w w:val="105"/>
        <w:sz w:val="16"/>
      </w:rPr>
      <w:t xml:space="preserve"> </w:t>
    </w:r>
    <w:r w:rsidRPr="00C95EF2">
      <w:rPr>
        <w:rFonts w:ascii="Tahoma" w:hAnsi="Tahoma" w:cs="Tahoma"/>
        <w:w w:val="105"/>
        <w:sz w:val="16"/>
      </w:rPr>
      <w:t>11</w:t>
    </w:r>
    <w:r w:rsidRPr="00C95EF2">
      <w:rPr>
        <w:rFonts w:ascii="Tahoma" w:hAnsi="Tahoma" w:cs="Tahoma"/>
        <w:spacing w:val="-13"/>
        <w:w w:val="105"/>
        <w:sz w:val="16"/>
      </w:rPr>
      <w:t xml:space="preserve"> </w:t>
    </w:r>
    <w:r w:rsidRPr="00C95EF2">
      <w:rPr>
        <w:rFonts w:ascii="Tahoma" w:hAnsi="Tahoma" w:cs="Tahoma"/>
        <w:w w:val="105"/>
        <w:sz w:val="16"/>
      </w:rPr>
      <w:t>Section</w:t>
    </w:r>
    <w:r w:rsidRPr="00C95EF2">
      <w:rPr>
        <w:rFonts w:ascii="Tahoma" w:hAnsi="Tahoma" w:cs="Tahoma"/>
        <w:spacing w:val="12"/>
        <w:w w:val="105"/>
        <w:sz w:val="16"/>
      </w:rPr>
      <w:t xml:space="preserve"> </w:t>
    </w:r>
    <w:r w:rsidR="009D7F18">
      <w:rPr>
        <w:rFonts w:ascii="Tahoma" w:hAnsi="Tahoma" w:cs="Tahoma"/>
        <w:w w:val="105"/>
        <w:sz w:val="16"/>
      </w:rPr>
      <w:t>555</w:t>
    </w:r>
    <w:r w:rsidRPr="00C95EF2">
      <w:rPr>
        <w:rFonts w:ascii="Tahoma" w:hAnsi="Tahoma" w:cs="Tahoma"/>
        <w:w w:val="105"/>
        <w:sz w:val="16"/>
      </w:rPr>
      <w:t>-</w:t>
    </w:r>
    <w:r w:rsidR="009D7F18">
      <w:rPr>
        <w:rFonts w:ascii="Tahoma" w:hAnsi="Tahoma" w:cs="Tahoma"/>
        <w:spacing w:val="-5"/>
        <w:w w:val="105"/>
        <w:sz w:val="16"/>
      </w:rPr>
      <w:t>556</w:t>
    </w:r>
  </w:p>
  <w:p w14:paraId="730053F8" w14:textId="1697B5B2" w:rsidR="007B1ACD" w:rsidRDefault="007B1ACD">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D7936"/>
    <w:multiLevelType w:val="multilevel"/>
    <w:tmpl w:val="CC32280A"/>
    <w:lvl w:ilvl="0">
      <w:start w:val="1"/>
      <w:numFmt w:val="decimal"/>
      <w:lvlText w:val="%1."/>
      <w:lvlJc w:val="left"/>
      <w:pPr>
        <w:ind w:left="1306" w:hanging="500"/>
      </w:pPr>
      <w:rPr>
        <w:rFonts w:hint="default"/>
        <w:spacing w:val="0"/>
        <w:w w:val="107"/>
        <w:lang w:val="en-US" w:eastAsia="en-US" w:bidi="ar-SA"/>
      </w:rPr>
    </w:lvl>
    <w:lvl w:ilvl="1">
      <w:start w:val="1"/>
      <w:numFmt w:val="decimal"/>
      <w:lvlText w:val="%1.%2."/>
      <w:lvlJc w:val="left"/>
      <w:pPr>
        <w:ind w:left="1796" w:hanging="554"/>
      </w:pPr>
      <w:rPr>
        <w:rFonts w:ascii="Arial" w:eastAsia="Arial" w:hAnsi="Arial" w:cs="Arial" w:hint="default"/>
        <w:b w:val="0"/>
        <w:bCs w:val="0"/>
        <w:i w:val="0"/>
        <w:iCs w:val="0"/>
        <w:spacing w:val="-7"/>
        <w:w w:val="103"/>
        <w:sz w:val="23"/>
        <w:szCs w:val="23"/>
        <w:lang w:val="en-US" w:eastAsia="en-US" w:bidi="ar-SA"/>
      </w:rPr>
    </w:lvl>
    <w:lvl w:ilvl="2">
      <w:start w:val="1"/>
      <w:numFmt w:val="lowerLetter"/>
      <w:lvlText w:val="%3)"/>
      <w:lvlJc w:val="left"/>
      <w:pPr>
        <w:ind w:left="1606" w:hanging="360"/>
      </w:pPr>
      <w:rPr>
        <w:b w:val="0"/>
        <w:bCs w:val="0"/>
      </w:rPr>
    </w:lvl>
    <w:lvl w:ilvl="3">
      <w:start w:val="1"/>
      <w:numFmt w:val="lowerLetter"/>
      <w:lvlText w:val="%4)"/>
      <w:lvlJc w:val="left"/>
      <w:pPr>
        <w:ind w:left="2813" w:hanging="360"/>
      </w:pPr>
      <w:rPr>
        <w:b w:val="0"/>
        <w:bCs w:val="0"/>
      </w:rPr>
    </w:lvl>
    <w:lvl w:ilvl="4">
      <w:numFmt w:val="bullet"/>
      <w:lvlText w:val="•"/>
      <w:lvlJc w:val="left"/>
      <w:pPr>
        <w:ind w:left="4215" w:hanging="554"/>
      </w:pPr>
      <w:rPr>
        <w:rFonts w:hint="default"/>
        <w:lang w:val="en-US" w:eastAsia="en-US" w:bidi="ar-SA"/>
      </w:rPr>
    </w:lvl>
    <w:lvl w:ilvl="5">
      <w:numFmt w:val="bullet"/>
      <w:lvlText w:val="•"/>
      <w:lvlJc w:val="left"/>
      <w:pPr>
        <w:ind w:left="5422" w:hanging="554"/>
      </w:pPr>
      <w:rPr>
        <w:rFonts w:hint="default"/>
        <w:lang w:val="en-US" w:eastAsia="en-US" w:bidi="ar-SA"/>
      </w:rPr>
    </w:lvl>
    <w:lvl w:ilvl="6">
      <w:numFmt w:val="bullet"/>
      <w:lvlText w:val="•"/>
      <w:lvlJc w:val="left"/>
      <w:pPr>
        <w:ind w:left="6630" w:hanging="554"/>
      </w:pPr>
      <w:rPr>
        <w:rFonts w:hint="default"/>
        <w:lang w:val="en-US" w:eastAsia="en-US" w:bidi="ar-SA"/>
      </w:rPr>
    </w:lvl>
    <w:lvl w:ilvl="7">
      <w:numFmt w:val="bullet"/>
      <w:lvlText w:val="•"/>
      <w:lvlJc w:val="left"/>
      <w:pPr>
        <w:ind w:left="7837" w:hanging="554"/>
      </w:pPr>
      <w:rPr>
        <w:rFonts w:hint="default"/>
        <w:lang w:val="en-US" w:eastAsia="en-US" w:bidi="ar-SA"/>
      </w:rPr>
    </w:lvl>
    <w:lvl w:ilvl="8">
      <w:numFmt w:val="bullet"/>
      <w:lvlText w:val="•"/>
      <w:lvlJc w:val="left"/>
      <w:pPr>
        <w:ind w:left="9045" w:hanging="554"/>
      </w:pPr>
      <w:rPr>
        <w:rFonts w:hint="default"/>
        <w:lang w:val="en-US" w:eastAsia="en-US" w:bidi="ar-SA"/>
      </w:rPr>
    </w:lvl>
  </w:abstractNum>
  <w:abstractNum w:abstractNumId="1" w15:restartNumberingAfterBreak="0">
    <w:nsid w:val="23F10972"/>
    <w:multiLevelType w:val="multilevel"/>
    <w:tmpl w:val="10CE111C"/>
    <w:lvl w:ilvl="0">
      <w:start w:val="2"/>
      <w:numFmt w:val="decimal"/>
      <w:lvlText w:val="%1"/>
      <w:lvlJc w:val="left"/>
      <w:pPr>
        <w:ind w:left="975" w:hanging="706"/>
      </w:pPr>
      <w:rPr>
        <w:rFonts w:hint="default"/>
        <w:lang w:val="en-US" w:eastAsia="en-US" w:bidi="ar-SA"/>
      </w:rPr>
    </w:lvl>
    <w:lvl w:ilvl="1">
      <w:numFmt w:val="decimal"/>
      <w:lvlText w:val="%1.%2"/>
      <w:lvlJc w:val="left"/>
      <w:pPr>
        <w:ind w:left="975" w:hanging="706"/>
      </w:pPr>
      <w:rPr>
        <w:rFonts w:ascii="Arial" w:eastAsia="Arial" w:hAnsi="Arial" w:cs="Arial" w:hint="default"/>
        <w:b w:val="0"/>
        <w:bCs w:val="0"/>
        <w:i w:val="0"/>
        <w:iCs w:val="0"/>
        <w:spacing w:val="-1"/>
        <w:w w:val="100"/>
        <w:sz w:val="23"/>
        <w:szCs w:val="23"/>
        <w:lang w:val="en-US" w:eastAsia="en-US" w:bidi="ar-SA"/>
      </w:rPr>
    </w:lvl>
    <w:lvl w:ilvl="2">
      <w:start w:val="1"/>
      <w:numFmt w:val="lowerLetter"/>
      <w:lvlText w:val="%3."/>
      <w:lvlJc w:val="left"/>
      <w:pPr>
        <w:ind w:left="1700" w:hanging="346"/>
      </w:pPr>
      <w:rPr>
        <w:rFonts w:hint="default"/>
        <w:spacing w:val="-1"/>
        <w:w w:val="98"/>
        <w:lang w:val="en-US" w:eastAsia="en-US" w:bidi="ar-SA"/>
      </w:rPr>
    </w:lvl>
    <w:lvl w:ilvl="3">
      <w:numFmt w:val="bullet"/>
      <w:lvlText w:val="•"/>
      <w:lvlJc w:val="left"/>
      <w:pPr>
        <w:ind w:left="3464" w:hanging="346"/>
      </w:pPr>
      <w:rPr>
        <w:rFonts w:hint="default"/>
        <w:lang w:val="en-US" w:eastAsia="en-US" w:bidi="ar-SA"/>
      </w:rPr>
    </w:lvl>
    <w:lvl w:ilvl="4">
      <w:numFmt w:val="bullet"/>
      <w:lvlText w:val="•"/>
      <w:lvlJc w:val="left"/>
      <w:pPr>
        <w:ind w:left="4346" w:hanging="346"/>
      </w:pPr>
      <w:rPr>
        <w:rFonts w:hint="default"/>
        <w:lang w:val="en-US" w:eastAsia="en-US" w:bidi="ar-SA"/>
      </w:rPr>
    </w:lvl>
    <w:lvl w:ilvl="5">
      <w:numFmt w:val="bullet"/>
      <w:lvlText w:val="•"/>
      <w:lvlJc w:val="left"/>
      <w:pPr>
        <w:ind w:left="5228" w:hanging="346"/>
      </w:pPr>
      <w:rPr>
        <w:rFonts w:hint="default"/>
        <w:lang w:val="en-US" w:eastAsia="en-US" w:bidi="ar-SA"/>
      </w:rPr>
    </w:lvl>
    <w:lvl w:ilvl="6">
      <w:numFmt w:val="bullet"/>
      <w:lvlText w:val="•"/>
      <w:lvlJc w:val="left"/>
      <w:pPr>
        <w:ind w:left="6111" w:hanging="346"/>
      </w:pPr>
      <w:rPr>
        <w:rFonts w:hint="default"/>
        <w:lang w:val="en-US" w:eastAsia="en-US" w:bidi="ar-SA"/>
      </w:rPr>
    </w:lvl>
    <w:lvl w:ilvl="7">
      <w:numFmt w:val="bullet"/>
      <w:lvlText w:val="•"/>
      <w:lvlJc w:val="left"/>
      <w:pPr>
        <w:ind w:left="6993" w:hanging="346"/>
      </w:pPr>
      <w:rPr>
        <w:rFonts w:hint="default"/>
        <w:lang w:val="en-US" w:eastAsia="en-US" w:bidi="ar-SA"/>
      </w:rPr>
    </w:lvl>
    <w:lvl w:ilvl="8">
      <w:numFmt w:val="bullet"/>
      <w:lvlText w:val="•"/>
      <w:lvlJc w:val="left"/>
      <w:pPr>
        <w:ind w:left="7875" w:hanging="346"/>
      </w:pPr>
      <w:rPr>
        <w:rFonts w:hint="default"/>
        <w:lang w:val="en-US" w:eastAsia="en-US" w:bidi="ar-SA"/>
      </w:rPr>
    </w:lvl>
  </w:abstractNum>
  <w:abstractNum w:abstractNumId="2" w15:restartNumberingAfterBreak="0">
    <w:nsid w:val="26653AA3"/>
    <w:multiLevelType w:val="hybridMultilevel"/>
    <w:tmpl w:val="6B0AF93E"/>
    <w:lvl w:ilvl="0" w:tplc="72C0C53A">
      <w:start w:val="1"/>
      <w:numFmt w:val="decimal"/>
      <w:lvlText w:val="%1."/>
      <w:lvlJc w:val="left"/>
      <w:pPr>
        <w:ind w:left="644" w:hanging="360"/>
      </w:pPr>
      <w:rPr>
        <w:rFonts w:hint="default"/>
        <w:sz w:val="22"/>
        <w:szCs w:val="22"/>
      </w:rPr>
    </w:lvl>
    <w:lvl w:ilvl="1" w:tplc="5D3AF566">
      <w:start w:val="1"/>
      <w:numFmt w:val="decimal"/>
      <w:lvlText w:val="1.%2"/>
      <w:lvlJc w:val="left"/>
      <w:pPr>
        <w:ind w:left="2160" w:hanging="1080"/>
      </w:pPr>
      <w:rPr>
        <w:rFonts w:ascii="Tahoma" w:eastAsia="Tahoma" w:hAnsi="Tahoma" w:cs="Tahoma" w:hint="default"/>
        <w:b w:val="0"/>
        <w:i w:val="0"/>
        <w:strike w:val="0"/>
        <w:dstrike w:val="0"/>
        <w:color w:val="000000"/>
        <w:sz w:val="23"/>
        <w:szCs w:val="23"/>
        <w:u w:val="none" w:color="000000"/>
        <w:vertAlign w:val="baseli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B058E9"/>
    <w:multiLevelType w:val="hybridMultilevel"/>
    <w:tmpl w:val="6E6A6D68"/>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3C44DB7"/>
    <w:multiLevelType w:val="hybridMultilevel"/>
    <w:tmpl w:val="6A1AC1B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D8E54FC"/>
    <w:multiLevelType w:val="hybridMultilevel"/>
    <w:tmpl w:val="FBC0C25E"/>
    <w:lvl w:ilvl="0" w:tplc="35CC617A">
      <w:start w:val="4"/>
      <w:numFmt w:val="decimal"/>
      <w:lvlText w:val="%1.0"/>
      <w:lvlJc w:val="left"/>
      <w:pPr>
        <w:ind w:left="879" w:hanging="709"/>
      </w:pPr>
      <w:rPr>
        <w:rFonts w:ascii="Arial" w:eastAsia="Arial" w:hAnsi="Arial" w:cs="Arial" w:hint="default"/>
        <w:b w:val="0"/>
        <w:bCs w:val="0"/>
        <w:i w:val="0"/>
        <w:iCs w:val="0"/>
        <w:spacing w:val="-1"/>
        <w:w w:val="105"/>
        <w:sz w:val="22"/>
        <w:szCs w:val="22"/>
        <w:lang w:val="en-US" w:eastAsia="en-US" w:bidi="ar-SA"/>
      </w:rPr>
    </w:lvl>
    <w:lvl w:ilvl="1" w:tplc="243801B4">
      <w:start w:val="1"/>
      <w:numFmt w:val="lowerLetter"/>
      <w:lvlText w:val="%2."/>
      <w:lvlJc w:val="left"/>
      <w:pPr>
        <w:ind w:left="1591" w:hanging="358"/>
      </w:pPr>
      <w:rPr>
        <w:rFonts w:ascii="Arial" w:eastAsia="Arial" w:hAnsi="Arial" w:cs="Arial" w:hint="default"/>
        <w:b w:val="0"/>
        <w:bCs w:val="0"/>
        <w:i w:val="0"/>
        <w:iCs w:val="0"/>
        <w:spacing w:val="-1"/>
        <w:w w:val="102"/>
        <w:sz w:val="22"/>
        <w:szCs w:val="22"/>
        <w:lang w:val="en-US" w:eastAsia="en-US" w:bidi="ar-SA"/>
      </w:rPr>
    </w:lvl>
    <w:lvl w:ilvl="2" w:tplc="B1FC7D4A">
      <w:numFmt w:val="bullet"/>
      <w:lvlText w:val="•"/>
      <w:lvlJc w:val="left"/>
      <w:pPr>
        <w:ind w:left="2493" w:hanging="358"/>
      </w:pPr>
      <w:rPr>
        <w:rFonts w:hint="default"/>
        <w:lang w:val="en-US" w:eastAsia="en-US" w:bidi="ar-SA"/>
      </w:rPr>
    </w:lvl>
    <w:lvl w:ilvl="3" w:tplc="1C2E6362">
      <w:numFmt w:val="bullet"/>
      <w:lvlText w:val="•"/>
      <w:lvlJc w:val="left"/>
      <w:pPr>
        <w:ind w:left="3386" w:hanging="358"/>
      </w:pPr>
      <w:rPr>
        <w:rFonts w:hint="default"/>
        <w:lang w:val="en-US" w:eastAsia="en-US" w:bidi="ar-SA"/>
      </w:rPr>
    </w:lvl>
    <w:lvl w:ilvl="4" w:tplc="1DF0FDAA">
      <w:numFmt w:val="bullet"/>
      <w:lvlText w:val="•"/>
      <w:lvlJc w:val="left"/>
      <w:pPr>
        <w:ind w:left="4280" w:hanging="358"/>
      </w:pPr>
      <w:rPr>
        <w:rFonts w:hint="default"/>
        <w:lang w:val="en-US" w:eastAsia="en-US" w:bidi="ar-SA"/>
      </w:rPr>
    </w:lvl>
    <w:lvl w:ilvl="5" w:tplc="FE3837DC">
      <w:numFmt w:val="bullet"/>
      <w:lvlText w:val="•"/>
      <w:lvlJc w:val="left"/>
      <w:pPr>
        <w:ind w:left="5173" w:hanging="358"/>
      </w:pPr>
      <w:rPr>
        <w:rFonts w:hint="default"/>
        <w:lang w:val="en-US" w:eastAsia="en-US" w:bidi="ar-SA"/>
      </w:rPr>
    </w:lvl>
    <w:lvl w:ilvl="6" w:tplc="5F6413AC">
      <w:numFmt w:val="bullet"/>
      <w:lvlText w:val="•"/>
      <w:lvlJc w:val="left"/>
      <w:pPr>
        <w:ind w:left="6066" w:hanging="358"/>
      </w:pPr>
      <w:rPr>
        <w:rFonts w:hint="default"/>
        <w:lang w:val="en-US" w:eastAsia="en-US" w:bidi="ar-SA"/>
      </w:rPr>
    </w:lvl>
    <w:lvl w:ilvl="7" w:tplc="204C6EB0">
      <w:numFmt w:val="bullet"/>
      <w:lvlText w:val="•"/>
      <w:lvlJc w:val="left"/>
      <w:pPr>
        <w:ind w:left="6960" w:hanging="358"/>
      </w:pPr>
      <w:rPr>
        <w:rFonts w:hint="default"/>
        <w:lang w:val="en-US" w:eastAsia="en-US" w:bidi="ar-SA"/>
      </w:rPr>
    </w:lvl>
    <w:lvl w:ilvl="8" w:tplc="D5CC6AC0">
      <w:numFmt w:val="bullet"/>
      <w:lvlText w:val="•"/>
      <w:lvlJc w:val="left"/>
      <w:pPr>
        <w:ind w:left="7853" w:hanging="358"/>
      </w:pPr>
      <w:rPr>
        <w:rFonts w:hint="default"/>
        <w:lang w:val="en-US" w:eastAsia="en-US" w:bidi="ar-SA"/>
      </w:rPr>
    </w:lvl>
  </w:abstractNum>
  <w:abstractNum w:abstractNumId="6" w15:restartNumberingAfterBreak="0">
    <w:nsid w:val="719418AA"/>
    <w:multiLevelType w:val="multilevel"/>
    <w:tmpl w:val="DD3A7404"/>
    <w:lvl w:ilvl="0">
      <w:start w:val="1"/>
      <w:numFmt w:val="decimal"/>
      <w:lvlText w:val="%1.0"/>
      <w:lvlJc w:val="left"/>
      <w:pPr>
        <w:ind w:left="842" w:hanging="705"/>
      </w:pPr>
      <w:rPr>
        <w:rFonts w:hint="default"/>
      </w:rPr>
    </w:lvl>
    <w:lvl w:ilvl="1">
      <w:start w:val="1"/>
      <w:numFmt w:val="decimal"/>
      <w:lvlText w:val="%1.%2"/>
      <w:lvlJc w:val="left"/>
      <w:pPr>
        <w:ind w:left="1577" w:hanging="720"/>
      </w:pPr>
      <w:rPr>
        <w:rFonts w:hint="default"/>
      </w:rPr>
    </w:lvl>
    <w:lvl w:ilvl="2">
      <w:start w:val="1"/>
      <w:numFmt w:val="upperLetter"/>
      <w:lvlText w:val="%1.%2.%3"/>
      <w:lvlJc w:val="left"/>
      <w:pPr>
        <w:ind w:left="2297" w:hanging="720"/>
      </w:pPr>
      <w:rPr>
        <w:rFonts w:hint="default"/>
      </w:rPr>
    </w:lvl>
    <w:lvl w:ilvl="3">
      <w:start w:val="1"/>
      <w:numFmt w:val="decimal"/>
      <w:lvlText w:val="%1.%2.%3.%4"/>
      <w:lvlJc w:val="left"/>
      <w:pPr>
        <w:ind w:left="3377" w:hanging="1080"/>
      </w:pPr>
      <w:rPr>
        <w:rFonts w:hint="default"/>
      </w:rPr>
    </w:lvl>
    <w:lvl w:ilvl="4">
      <w:start w:val="1"/>
      <w:numFmt w:val="decimal"/>
      <w:lvlText w:val="%1.%2.%3.%4.%5"/>
      <w:lvlJc w:val="left"/>
      <w:pPr>
        <w:ind w:left="4097" w:hanging="1080"/>
      </w:pPr>
      <w:rPr>
        <w:rFonts w:hint="default"/>
      </w:rPr>
    </w:lvl>
    <w:lvl w:ilvl="5">
      <w:start w:val="1"/>
      <w:numFmt w:val="decimal"/>
      <w:lvlText w:val="%1.%2.%3.%4.%5.%6"/>
      <w:lvlJc w:val="left"/>
      <w:pPr>
        <w:ind w:left="5177" w:hanging="1440"/>
      </w:pPr>
      <w:rPr>
        <w:rFonts w:hint="default"/>
      </w:rPr>
    </w:lvl>
    <w:lvl w:ilvl="6">
      <w:start w:val="1"/>
      <w:numFmt w:val="decimal"/>
      <w:lvlText w:val="%1.%2.%3.%4.%5.%6.%7"/>
      <w:lvlJc w:val="left"/>
      <w:pPr>
        <w:ind w:left="6257" w:hanging="1800"/>
      </w:pPr>
      <w:rPr>
        <w:rFonts w:hint="default"/>
      </w:rPr>
    </w:lvl>
    <w:lvl w:ilvl="7">
      <w:start w:val="1"/>
      <w:numFmt w:val="decimal"/>
      <w:lvlText w:val="%1.%2.%3.%4.%5.%6.%7.%8"/>
      <w:lvlJc w:val="left"/>
      <w:pPr>
        <w:ind w:left="6977" w:hanging="1800"/>
      </w:pPr>
      <w:rPr>
        <w:rFonts w:hint="default"/>
      </w:rPr>
    </w:lvl>
    <w:lvl w:ilvl="8">
      <w:start w:val="1"/>
      <w:numFmt w:val="decimal"/>
      <w:lvlText w:val="%1.%2.%3.%4.%5.%6.%7.%8.%9"/>
      <w:lvlJc w:val="left"/>
      <w:pPr>
        <w:ind w:left="8057" w:hanging="2160"/>
      </w:pPr>
      <w:rPr>
        <w:rFonts w:hint="default"/>
      </w:rPr>
    </w:lvl>
  </w:abstractNum>
  <w:abstractNum w:abstractNumId="7" w15:restartNumberingAfterBreak="0">
    <w:nsid w:val="72753AF1"/>
    <w:multiLevelType w:val="multilevel"/>
    <w:tmpl w:val="E25C85E2"/>
    <w:lvl w:ilvl="0">
      <w:start w:val="3"/>
      <w:numFmt w:val="decimal"/>
      <w:lvlText w:val="%1"/>
      <w:lvlJc w:val="left"/>
      <w:pPr>
        <w:ind w:left="875" w:hanging="717"/>
      </w:pPr>
      <w:rPr>
        <w:rFonts w:hint="default"/>
        <w:lang w:val="en-US" w:eastAsia="en-US" w:bidi="ar-SA"/>
      </w:rPr>
    </w:lvl>
    <w:lvl w:ilvl="1">
      <w:numFmt w:val="decimal"/>
      <w:lvlText w:val="%1.%2"/>
      <w:lvlJc w:val="left"/>
      <w:pPr>
        <w:ind w:left="875" w:hanging="717"/>
      </w:pPr>
      <w:rPr>
        <w:rFonts w:ascii="Arial" w:eastAsia="Arial" w:hAnsi="Arial" w:cs="Arial" w:hint="default"/>
        <w:b w:val="0"/>
        <w:bCs w:val="0"/>
        <w:i w:val="0"/>
        <w:iCs w:val="0"/>
        <w:spacing w:val="-1"/>
        <w:w w:val="104"/>
        <w:sz w:val="22"/>
        <w:szCs w:val="22"/>
        <w:lang w:val="en-US" w:eastAsia="en-US" w:bidi="ar-SA"/>
      </w:rPr>
    </w:lvl>
    <w:lvl w:ilvl="2">
      <w:start w:val="1"/>
      <w:numFmt w:val="lowerLetter"/>
      <w:lvlText w:val="(%3)"/>
      <w:lvlJc w:val="left"/>
      <w:pPr>
        <w:ind w:left="1975" w:hanging="368"/>
      </w:pPr>
      <w:rPr>
        <w:rFonts w:ascii="Arial" w:eastAsia="Arial" w:hAnsi="Arial" w:cs="Arial" w:hint="default"/>
        <w:b w:val="0"/>
        <w:bCs w:val="0"/>
        <w:i w:val="0"/>
        <w:iCs w:val="0"/>
        <w:spacing w:val="-1"/>
        <w:w w:val="109"/>
        <w:sz w:val="22"/>
        <w:szCs w:val="22"/>
        <w:lang w:val="en-US" w:eastAsia="en-US" w:bidi="ar-SA"/>
      </w:rPr>
    </w:lvl>
    <w:lvl w:ilvl="3">
      <w:numFmt w:val="bullet"/>
      <w:lvlText w:val="•"/>
      <w:lvlJc w:val="left"/>
      <w:pPr>
        <w:ind w:left="3682" w:hanging="368"/>
      </w:pPr>
      <w:rPr>
        <w:rFonts w:hint="default"/>
        <w:lang w:val="en-US" w:eastAsia="en-US" w:bidi="ar-SA"/>
      </w:rPr>
    </w:lvl>
    <w:lvl w:ilvl="4">
      <w:numFmt w:val="bullet"/>
      <w:lvlText w:val="•"/>
      <w:lvlJc w:val="left"/>
      <w:pPr>
        <w:ind w:left="4533" w:hanging="368"/>
      </w:pPr>
      <w:rPr>
        <w:rFonts w:hint="default"/>
        <w:lang w:val="en-US" w:eastAsia="en-US" w:bidi="ar-SA"/>
      </w:rPr>
    </w:lvl>
    <w:lvl w:ilvl="5">
      <w:numFmt w:val="bullet"/>
      <w:lvlText w:val="•"/>
      <w:lvlJc w:val="left"/>
      <w:pPr>
        <w:ind w:left="5384" w:hanging="368"/>
      </w:pPr>
      <w:rPr>
        <w:rFonts w:hint="default"/>
        <w:lang w:val="en-US" w:eastAsia="en-US" w:bidi="ar-SA"/>
      </w:rPr>
    </w:lvl>
    <w:lvl w:ilvl="6">
      <w:numFmt w:val="bullet"/>
      <w:lvlText w:val="•"/>
      <w:lvlJc w:val="left"/>
      <w:pPr>
        <w:ind w:left="6235" w:hanging="368"/>
      </w:pPr>
      <w:rPr>
        <w:rFonts w:hint="default"/>
        <w:lang w:val="en-US" w:eastAsia="en-US" w:bidi="ar-SA"/>
      </w:rPr>
    </w:lvl>
    <w:lvl w:ilvl="7">
      <w:numFmt w:val="bullet"/>
      <w:lvlText w:val="•"/>
      <w:lvlJc w:val="left"/>
      <w:pPr>
        <w:ind w:left="7086" w:hanging="368"/>
      </w:pPr>
      <w:rPr>
        <w:rFonts w:hint="default"/>
        <w:lang w:val="en-US" w:eastAsia="en-US" w:bidi="ar-SA"/>
      </w:rPr>
    </w:lvl>
    <w:lvl w:ilvl="8">
      <w:numFmt w:val="bullet"/>
      <w:lvlText w:val="•"/>
      <w:lvlJc w:val="left"/>
      <w:pPr>
        <w:ind w:left="7937" w:hanging="368"/>
      </w:pPr>
      <w:rPr>
        <w:rFonts w:hint="default"/>
        <w:lang w:val="en-US" w:eastAsia="en-US" w:bidi="ar-SA"/>
      </w:rPr>
    </w:lvl>
  </w:abstractNum>
  <w:abstractNum w:abstractNumId="8" w15:restartNumberingAfterBreak="0">
    <w:nsid w:val="733E5036"/>
    <w:multiLevelType w:val="hybridMultilevel"/>
    <w:tmpl w:val="F836B43E"/>
    <w:lvl w:ilvl="0" w:tplc="5C64034A">
      <w:start w:val="8"/>
      <w:numFmt w:val="decimal"/>
      <w:lvlText w:val="%1.0"/>
      <w:lvlJc w:val="left"/>
      <w:pPr>
        <w:ind w:left="977" w:hanging="716"/>
      </w:pPr>
      <w:rPr>
        <w:rFonts w:ascii="Arial" w:eastAsia="Arial" w:hAnsi="Arial" w:cs="Arial" w:hint="default"/>
        <w:b w:val="0"/>
        <w:bCs w:val="0"/>
        <w:i w:val="0"/>
        <w:iCs w:val="0"/>
        <w:color w:val="0E0E0E"/>
        <w:spacing w:val="-1"/>
        <w:w w:val="105"/>
        <w:sz w:val="22"/>
        <w:szCs w:val="22"/>
        <w:lang w:val="en-US" w:eastAsia="en-US" w:bidi="ar-SA"/>
      </w:rPr>
    </w:lvl>
    <w:lvl w:ilvl="1" w:tplc="7DBE4300">
      <w:numFmt w:val="bullet"/>
      <w:lvlText w:val="•"/>
      <w:lvlJc w:val="left"/>
      <w:pPr>
        <w:ind w:left="1846" w:hanging="716"/>
      </w:pPr>
      <w:rPr>
        <w:rFonts w:hint="default"/>
        <w:lang w:val="en-US" w:eastAsia="en-US" w:bidi="ar-SA"/>
      </w:rPr>
    </w:lvl>
    <w:lvl w:ilvl="2" w:tplc="A37C3CF8">
      <w:numFmt w:val="bullet"/>
      <w:lvlText w:val="•"/>
      <w:lvlJc w:val="left"/>
      <w:pPr>
        <w:ind w:left="2712" w:hanging="716"/>
      </w:pPr>
      <w:rPr>
        <w:rFonts w:hint="default"/>
        <w:lang w:val="en-US" w:eastAsia="en-US" w:bidi="ar-SA"/>
      </w:rPr>
    </w:lvl>
    <w:lvl w:ilvl="3" w:tplc="87564E10">
      <w:numFmt w:val="bullet"/>
      <w:lvlText w:val="•"/>
      <w:lvlJc w:val="left"/>
      <w:pPr>
        <w:ind w:left="3578" w:hanging="716"/>
      </w:pPr>
      <w:rPr>
        <w:rFonts w:hint="default"/>
        <w:lang w:val="en-US" w:eastAsia="en-US" w:bidi="ar-SA"/>
      </w:rPr>
    </w:lvl>
    <w:lvl w:ilvl="4" w:tplc="323232CA">
      <w:numFmt w:val="bullet"/>
      <w:lvlText w:val="•"/>
      <w:lvlJc w:val="left"/>
      <w:pPr>
        <w:ind w:left="4444" w:hanging="716"/>
      </w:pPr>
      <w:rPr>
        <w:rFonts w:hint="default"/>
        <w:lang w:val="en-US" w:eastAsia="en-US" w:bidi="ar-SA"/>
      </w:rPr>
    </w:lvl>
    <w:lvl w:ilvl="5" w:tplc="D346D0A0">
      <w:numFmt w:val="bullet"/>
      <w:lvlText w:val="•"/>
      <w:lvlJc w:val="left"/>
      <w:pPr>
        <w:ind w:left="5310" w:hanging="716"/>
      </w:pPr>
      <w:rPr>
        <w:rFonts w:hint="default"/>
        <w:lang w:val="en-US" w:eastAsia="en-US" w:bidi="ar-SA"/>
      </w:rPr>
    </w:lvl>
    <w:lvl w:ilvl="6" w:tplc="0EAEA866">
      <w:numFmt w:val="bullet"/>
      <w:lvlText w:val="•"/>
      <w:lvlJc w:val="left"/>
      <w:pPr>
        <w:ind w:left="6176" w:hanging="716"/>
      </w:pPr>
      <w:rPr>
        <w:rFonts w:hint="default"/>
        <w:lang w:val="en-US" w:eastAsia="en-US" w:bidi="ar-SA"/>
      </w:rPr>
    </w:lvl>
    <w:lvl w:ilvl="7" w:tplc="F274F64C">
      <w:numFmt w:val="bullet"/>
      <w:lvlText w:val="•"/>
      <w:lvlJc w:val="left"/>
      <w:pPr>
        <w:ind w:left="7042" w:hanging="716"/>
      </w:pPr>
      <w:rPr>
        <w:rFonts w:hint="default"/>
        <w:lang w:val="en-US" w:eastAsia="en-US" w:bidi="ar-SA"/>
      </w:rPr>
    </w:lvl>
    <w:lvl w:ilvl="8" w:tplc="825EB304">
      <w:numFmt w:val="bullet"/>
      <w:lvlText w:val="•"/>
      <w:lvlJc w:val="left"/>
      <w:pPr>
        <w:ind w:left="7908" w:hanging="716"/>
      </w:pPr>
      <w:rPr>
        <w:rFonts w:hint="default"/>
        <w:lang w:val="en-US" w:eastAsia="en-US" w:bidi="ar-SA"/>
      </w:rPr>
    </w:lvl>
  </w:abstractNum>
  <w:abstractNum w:abstractNumId="9" w15:restartNumberingAfterBreak="0">
    <w:nsid w:val="795F7A28"/>
    <w:multiLevelType w:val="hybridMultilevel"/>
    <w:tmpl w:val="30DCE35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56599329">
    <w:abstractNumId w:val="8"/>
  </w:num>
  <w:num w:numId="2" w16cid:durableId="445201845">
    <w:abstractNumId w:val="5"/>
  </w:num>
  <w:num w:numId="3" w16cid:durableId="1838106007">
    <w:abstractNumId w:val="7"/>
  </w:num>
  <w:num w:numId="4" w16cid:durableId="1280451068">
    <w:abstractNumId w:val="1"/>
  </w:num>
  <w:num w:numId="5" w16cid:durableId="264465289">
    <w:abstractNumId w:val="6"/>
  </w:num>
  <w:num w:numId="6" w16cid:durableId="168568946">
    <w:abstractNumId w:val="2"/>
  </w:num>
  <w:num w:numId="7" w16cid:durableId="1867600113">
    <w:abstractNumId w:val="0"/>
  </w:num>
  <w:num w:numId="8" w16cid:durableId="1567229057">
    <w:abstractNumId w:val="9"/>
  </w:num>
  <w:num w:numId="9" w16cid:durableId="2096854082">
    <w:abstractNumId w:val="4"/>
  </w:num>
  <w:num w:numId="10" w16cid:durableId="6676831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ACD"/>
    <w:rsid w:val="00014182"/>
    <w:rsid w:val="00091AEE"/>
    <w:rsid w:val="00095D27"/>
    <w:rsid w:val="001107E7"/>
    <w:rsid w:val="00124B4D"/>
    <w:rsid w:val="001714CC"/>
    <w:rsid w:val="00174DF6"/>
    <w:rsid w:val="001B16E2"/>
    <w:rsid w:val="001E2BD7"/>
    <w:rsid w:val="001F1D98"/>
    <w:rsid w:val="0021429B"/>
    <w:rsid w:val="00251ECF"/>
    <w:rsid w:val="002720A4"/>
    <w:rsid w:val="00273638"/>
    <w:rsid w:val="002A086B"/>
    <w:rsid w:val="002D586F"/>
    <w:rsid w:val="002F5FE8"/>
    <w:rsid w:val="00312126"/>
    <w:rsid w:val="003319AA"/>
    <w:rsid w:val="00356062"/>
    <w:rsid w:val="003B59DF"/>
    <w:rsid w:val="00450CB2"/>
    <w:rsid w:val="004B630A"/>
    <w:rsid w:val="004C4FAD"/>
    <w:rsid w:val="005116EE"/>
    <w:rsid w:val="00520F44"/>
    <w:rsid w:val="0054406D"/>
    <w:rsid w:val="00554608"/>
    <w:rsid w:val="00560336"/>
    <w:rsid w:val="0056387D"/>
    <w:rsid w:val="005E0342"/>
    <w:rsid w:val="00607EAF"/>
    <w:rsid w:val="006109F4"/>
    <w:rsid w:val="006346A1"/>
    <w:rsid w:val="0064494C"/>
    <w:rsid w:val="006504C3"/>
    <w:rsid w:val="00660567"/>
    <w:rsid w:val="00686278"/>
    <w:rsid w:val="00687FB4"/>
    <w:rsid w:val="006B6889"/>
    <w:rsid w:val="006B6C14"/>
    <w:rsid w:val="006C02B6"/>
    <w:rsid w:val="006D5460"/>
    <w:rsid w:val="006E665C"/>
    <w:rsid w:val="006F05F8"/>
    <w:rsid w:val="00725695"/>
    <w:rsid w:val="00740304"/>
    <w:rsid w:val="007462B4"/>
    <w:rsid w:val="00746359"/>
    <w:rsid w:val="00761581"/>
    <w:rsid w:val="00780283"/>
    <w:rsid w:val="007B1ACD"/>
    <w:rsid w:val="007B5983"/>
    <w:rsid w:val="007B5E30"/>
    <w:rsid w:val="007C2115"/>
    <w:rsid w:val="007E6CF3"/>
    <w:rsid w:val="00825FED"/>
    <w:rsid w:val="00826F66"/>
    <w:rsid w:val="00866B97"/>
    <w:rsid w:val="008D09FB"/>
    <w:rsid w:val="008E0C72"/>
    <w:rsid w:val="00902366"/>
    <w:rsid w:val="00903AE7"/>
    <w:rsid w:val="009674B3"/>
    <w:rsid w:val="009A181A"/>
    <w:rsid w:val="009C105C"/>
    <w:rsid w:val="009D7F18"/>
    <w:rsid w:val="009F5147"/>
    <w:rsid w:val="00A06B6D"/>
    <w:rsid w:val="00A110E6"/>
    <w:rsid w:val="00A3359A"/>
    <w:rsid w:val="00A54F76"/>
    <w:rsid w:val="00A963CC"/>
    <w:rsid w:val="00AE781B"/>
    <w:rsid w:val="00B26C54"/>
    <w:rsid w:val="00B2721F"/>
    <w:rsid w:val="00B352C3"/>
    <w:rsid w:val="00B556EE"/>
    <w:rsid w:val="00BC53D5"/>
    <w:rsid w:val="00BE505A"/>
    <w:rsid w:val="00C223C6"/>
    <w:rsid w:val="00C85AA9"/>
    <w:rsid w:val="00C9264D"/>
    <w:rsid w:val="00C95EF2"/>
    <w:rsid w:val="00D5132A"/>
    <w:rsid w:val="00D520B3"/>
    <w:rsid w:val="00D70F61"/>
    <w:rsid w:val="00D750EE"/>
    <w:rsid w:val="00D9239E"/>
    <w:rsid w:val="00DC2489"/>
    <w:rsid w:val="00DC29EF"/>
    <w:rsid w:val="00DE1AD1"/>
    <w:rsid w:val="00E32E56"/>
    <w:rsid w:val="00E61981"/>
    <w:rsid w:val="00E63190"/>
    <w:rsid w:val="00E6454A"/>
    <w:rsid w:val="00E718D1"/>
    <w:rsid w:val="00EA1A41"/>
    <w:rsid w:val="00EC3F25"/>
    <w:rsid w:val="00EF3BA2"/>
    <w:rsid w:val="00EF543B"/>
    <w:rsid w:val="00F64A39"/>
    <w:rsid w:val="00FB4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36985"/>
  <w15:docId w15:val="{AA7B991A-BB0C-4C51-B8FD-4EC6DB629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251"/>
      <w:outlineLvl w:val="0"/>
    </w:pPr>
    <w:rPr>
      <w:rFonts w:ascii="Times New Roman" w:eastAsia="Times New Roman" w:hAnsi="Times New Roman" w:cs="Times New Roman"/>
      <w:b/>
      <w:bCs/>
      <w:sz w:val="25"/>
      <w:szCs w:val="25"/>
    </w:rPr>
  </w:style>
  <w:style w:type="paragraph" w:styleId="Heading2">
    <w:name w:val="heading 2"/>
    <w:basedOn w:val="Normal"/>
    <w:uiPriority w:val="9"/>
    <w:unhideWhenUsed/>
    <w:qFormat/>
    <w:pPr>
      <w:ind w:left="131"/>
      <w:outlineLvl w:val="1"/>
    </w:pPr>
    <w:rPr>
      <w:b/>
      <w:bCs/>
      <w:sz w:val="23"/>
      <w:szCs w:val="23"/>
    </w:rPr>
  </w:style>
  <w:style w:type="paragraph" w:styleId="Heading3">
    <w:name w:val="heading 3"/>
    <w:basedOn w:val="Normal"/>
    <w:uiPriority w:val="9"/>
    <w:unhideWhenUsed/>
    <w:qFormat/>
    <w:pPr>
      <w:ind w:left="159"/>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91"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95EF2"/>
    <w:pPr>
      <w:tabs>
        <w:tab w:val="center" w:pos="4680"/>
        <w:tab w:val="right" w:pos="9360"/>
      </w:tabs>
    </w:pPr>
  </w:style>
  <w:style w:type="character" w:customStyle="1" w:styleId="HeaderChar">
    <w:name w:val="Header Char"/>
    <w:basedOn w:val="DefaultParagraphFont"/>
    <w:link w:val="Header"/>
    <w:uiPriority w:val="99"/>
    <w:rsid w:val="00C95EF2"/>
    <w:rPr>
      <w:rFonts w:ascii="Arial" w:eastAsia="Arial" w:hAnsi="Arial" w:cs="Arial"/>
    </w:rPr>
  </w:style>
  <w:style w:type="paragraph" w:styleId="Footer">
    <w:name w:val="footer"/>
    <w:basedOn w:val="Normal"/>
    <w:link w:val="FooterChar"/>
    <w:uiPriority w:val="99"/>
    <w:unhideWhenUsed/>
    <w:rsid w:val="00C95EF2"/>
    <w:pPr>
      <w:tabs>
        <w:tab w:val="center" w:pos="4680"/>
        <w:tab w:val="right" w:pos="9360"/>
      </w:tabs>
    </w:pPr>
  </w:style>
  <w:style w:type="character" w:customStyle="1" w:styleId="FooterChar">
    <w:name w:val="Footer Char"/>
    <w:basedOn w:val="DefaultParagraphFont"/>
    <w:link w:val="Footer"/>
    <w:uiPriority w:val="99"/>
    <w:rsid w:val="00C95EF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9</Pages>
  <Words>1804</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Cove</dc:creator>
  <cp:lastModifiedBy>svislandlake wildwillowenterprises.com</cp:lastModifiedBy>
  <cp:revision>38</cp:revision>
  <cp:lastPrinted>2024-08-20T16:49:00Z</cp:lastPrinted>
  <dcterms:created xsi:type="dcterms:W3CDTF">2024-07-18T18:09:00Z</dcterms:created>
  <dcterms:modified xsi:type="dcterms:W3CDTF">2024-08-26T20:02:00Z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Creator">
    <vt:lpwstr>RICOH IM C3500</vt:lpwstr>
  </property>
  <property fmtid="{D5CDD505-2E9C-101B-9397-08002B2CF9AE}" pid="4" name="LastSaved">
    <vt:filetime>2023-06-29T00:00:00Z</vt:filetime>
  </property>
  <property fmtid="{D5CDD505-2E9C-101B-9397-08002B2CF9AE}" pid="5" name="Producer">
    <vt:lpwstr>RICOH IM C3500</vt:lpwstr>
  </property>
</Properties>
</file>